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55DB" w:rsidRPr="00EF6CBE" w:rsidRDefault="009E55DB" w:rsidP="009E55DB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8"/>
          <w:szCs w:val="24"/>
          <w:lang w:eastAsia="ru-RU"/>
        </w:rPr>
        <w:t>МИНОБРНАУКИ РОССИИ</w:t>
      </w:r>
    </w:p>
    <w:p w:rsidR="009E55DB" w:rsidRPr="00EF6CBE" w:rsidRDefault="009E55DB" w:rsidP="009E55DB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8"/>
          <w:szCs w:val="24"/>
          <w:lang w:eastAsia="ru-RU"/>
        </w:rPr>
        <w:t>Федеральное государственное бюджетное образовательное учреждение</w:t>
      </w:r>
    </w:p>
    <w:p w:rsidR="009E55DB" w:rsidRPr="00EF6CBE" w:rsidRDefault="009E55DB" w:rsidP="009E55DB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8"/>
          <w:szCs w:val="24"/>
          <w:lang w:eastAsia="ru-RU"/>
        </w:rPr>
        <w:t>высшего образования</w:t>
      </w:r>
    </w:p>
    <w:p w:rsidR="009E55DB" w:rsidRPr="00EF6CBE" w:rsidRDefault="009E55DB" w:rsidP="009E55DB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«Гжельский государственный университет»</w:t>
      </w:r>
    </w:p>
    <w:p w:rsidR="009E55DB" w:rsidRPr="00EF6CBE" w:rsidRDefault="009E55DB" w:rsidP="009E55DB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8"/>
          <w:szCs w:val="24"/>
          <w:lang w:eastAsia="ru-RU"/>
        </w:rPr>
        <w:t>(Колледж ГГУ)</w:t>
      </w:r>
    </w:p>
    <w:p w:rsidR="009E55DB" w:rsidRPr="00EF6CBE" w:rsidRDefault="009E55DB" w:rsidP="009E55DB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E55DB" w:rsidRPr="00EF6CBE" w:rsidRDefault="009E55DB" w:rsidP="009E55DB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55DB" w:rsidRPr="00EF6CBE" w:rsidRDefault="009E55DB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55DB" w:rsidRPr="00EF6CBE" w:rsidRDefault="009E55DB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55DB" w:rsidRPr="00EF6CBE" w:rsidRDefault="009E55DB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55DB" w:rsidRPr="00EF6CBE" w:rsidRDefault="009E55DB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55DB" w:rsidRPr="00EF6CBE" w:rsidRDefault="009E55DB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55DB" w:rsidRPr="00EF6CBE" w:rsidRDefault="009E55DB" w:rsidP="000F774B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F6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F6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F6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F6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F6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F6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F6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9E55DB" w:rsidRPr="00EF6CBE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E55DB" w:rsidRPr="00EF6CBE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E55DB" w:rsidRPr="00EF6CBE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E55DB" w:rsidRPr="00EF6CBE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E55DB" w:rsidRPr="00EF6CBE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E55DB" w:rsidRPr="00EF6CBE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E55DB" w:rsidRPr="00561067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E55DB" w:rsidRPr="00561067" w:rsidRDefault="00561067" w:rsidP="005610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5610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РАБОЧАЯ ПРОГРАММА УЧЕБНОЙ ДИСЦИПЛИНЫ </w:t>
      </w:r>
    </w:p>
    <w:p w:rsidR="009E55DB" w:rsidRPr="00561067" w:rsidRDefault="00561067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10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ОГСЭ.01 ОСНОВЫ ФИЛОСОФИИ</w:t>
      </w:r>
    </w:p>
    <w:p w:rsidR="00561067" w:rsidRPr="00561067" w:rsidRDefault="00561067" w:rsidP="00561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61067" w:rsidRPr="00561067" w:rsidRDefault="00561067" w:rsidP="00561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olor w:val="C00000"/>
          <w:sz w:val="28"/>
          <w:szCs w:val="28"/>
        </w:rPr>
      </w:pPr>
      <w:r w:rsidRPr="00561067">
        <w:rPr>
          <w:rFonts w:ascii="Times New Roman" w:hAnsi="Times New Roman" w:cs="Times New Roman"/>
          <w:sz w:val="28"/>
          <w:szCs w:val="28"/>
        </w:rPr>
        <w:t>38.02.01 Экономика и бухгалтерский учет (по отраслям)</w:t>
      </w:r>
    </w:p>
    <w:p w:rsidR="009E55DB" w:rsidRDefault="009E55DB" w:rsidP="009E5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52DA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</w:t>
      </w:r>
    </w:p>
    <w:p w:rsidR="004F137F" w:rsidRPr="00EF6CBE" w:rsidRDefault="009E55DB" w:rsidP="009E5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</w:t>
      </w:r>
    </w:p>
    <w:p w:rsidR="009E55DB" w:rsidRPr="00EF6CBE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caps/>
          <w:sz w:val="28"/>
          <w:szCs w:val="28"/>
          <w:lang w:eastAsia="ru-RU"/>
        </w:rPr>
      </w:pPr>
    </w:p>
    <w:p w:rsidR="009E55DB" w:rsidRPr="00EF6CBE" w:rsidRDefault="009E55DB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9E55DB" w:rsidRPr="00EF6CBE" w:rsidRDefault="009E55DB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9E55DB" w:rsidRPr="00EF6CBE" w:rsidRDefault="009E55DB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9E55DB" w:rsidRPr="00EF6CBE" w:rsidRDefault="009E55DB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9E55DB" w:rsidRPr="00EF6CBE" w:rsidRDefault="009E55DB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9E55DB" w:rsidRPr="00EF6CBE" w:rsidRDefault="009E55DB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9E55DB" w:rsidRPr="00EF6CBE" w:rsidRDefault="009E55DB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9E55DB" w:rsidRPr="00EF6CBE" w:rsidRDefault="009E55DB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9E55DB" w:rsidRPr="00EF6CBE" w:rsidRDefault="009E55DB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9E55DB" w:rsidRPr="00EF6CBE" w:rsidRDefault="009E55DB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9E55DB" w:rsidRPr="00EF6CBE" w:rsidRDefault="009E55DB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9E55DB" w:rsidRPr="00EF6CBE" w:rsidRDefault="009E55DB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9E55DB" w:rsidRPr="00561067" w:rsidRDefault="009E55DB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highlight w:val="yellow"/>
          <w:lang w:eastAsia="ru-RU"/>
        </w:rPr>
      </w:pPr>
    </w:p>
    <w:p w:rsidR="0096408F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6106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пос. </w:t>
      </w:r>
      <w:proofErr w:type="spellStart"/>
      <w:r w:rsidRPr="00561067">
        <w:rPr>
          <w:rFonts w:ascii="Times New Roman" w:eastAsia="Times New Roman" w:hAnsi="Times New Roman" w:cs="Times New Roman"/>
          <w:sz w:val="28"/>
          <w:szCs w:val="24"/>
          <w:lang w:eastAsia="ru-RU"/>
        </w:rPr>
        <w:t>Электроизолятор</w:t>
      </w:r>
      <w:proofErr w:type="spellEnd"/>
      <w:r w:rsidRPr="00561067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</w:p>
    <w:p w:rsidR="009E55DB" w:rsidRPr="00EF6CBE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561067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</w:t>
      </w:r>
      <w:r w:rsidRPr="0088101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202</w:t>
      </w:r>
      <w:r w:rsidR="009128C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3</w:t>
      </w:r>
      <w:r w:rsidRPr="00561067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     </w:t>
      </w:r>
      <w:r w:rsidRPr="00EF6CB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tbl>
      <w:tblPr>
        <w:tblW w:w="9950" w:type="dxa"/>
        <w:tblInd w:w="-176" w:type="dxa"/>
        <w:tblLook w:val="01E0" w:firstRow="1" w:lastRow="1" w:firstColumn="1" w:lastColumn="1" w:noHBand="0" w:noVBand="0"/>
      </w:tblPr>
      <w:tblGrid>
        <w:gridCol w:w="9950"/>
      </w:tblGrid>
      <w:tr w:rsidR="009E55DB" w:rsidRPr="00EF6CBE" w:rsidTr="004F137F">
        <w:trPr>
          <w:trHeight w:val="3686"/>
        </w:trPr>
        <w:tc>
          <w:tcPr>
            <w:tcW w:w="9950" w:type="dxa"/>
          </w:tcPr>
          <w:p w:rsidR="00561067" w:rsidRPr="00561067" w:rsidRDefault="00561067" w:rsidP="00267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right="9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06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</w:t>
            </w:r>
            <w:r w:rsidRPr="00561067">
              <w:rPr>
                <w:rFonts w:ascii="Times New Roman" w:hAnsi="Times New Roman" w:cs="Times New Roman"/>
                <w:sz w:val="28"/>
                <w:szCs w:val="28"/>
              </w:rPr>
              <w:t>рограмма учебной дисциплины</w:t>
            </w:r>
            <w:r w:rsidRPr="00561067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Pr="00561067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разработана </w:t>
            </w:r>
            <w:r w:rsidRPr="00561067">
              <w:rPr>
                <w:rFonts w:ascii="Times New Roman" w:hAnsi="Times New Roman" w:cs="Times New Roman"/>
                <w:spacing w:val="-5"/>
                <w:sz w:val="28"/>
                <w:szCs w:val="28"/>
                <w:highlight w:val="white"/>
              </w:rPr>
              <w:t xml:space="preserve">в соответствии </w:t>
            </w:r>
            <w:r w:rsidRPr="00561067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с</w:t>
            </w:r>
            <w:r w:rsidR="002671E8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61067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ФГОС </w:t>
            </w:r>
            <w:r w:rsidRPr="00561067">
              <w:rPr>
                <w:rFonts w:ascii="Times New Roman" w:hAnsi="Times New Roman" w:cs="Times New Roman"/>
                <w:sz w:val="28"/>
                <w:szCs w:val="28"/>
              </w:rPr>
              <w:t>СПО утвержденного Приказом Министерства образования и науки Российской Федерации от «05» февраля 2018 г. №  69 ,</w:t>
            </w:r>
            <w:r w:rsidR="002671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1067">
              <w:rPr>
                <w:rFonts w:ascii="Times New Roman" w:hAnsi="Times New Roman" w:cs="Times New Roman"/>
                <w:sz w:val="28"/>
                <w:szCs w:val="28"/>
              </w:rPr>
              <w:t>по специальности 38.02.01 Экономика и бухгалтерский учет (по отраслям)</w:t>
            </w:r>
            <w:r w:rsidRPr="0056106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561067">
              <w:rPr>
                <w:rFonts w:ascii="Times New Roman" w:hAnsi="Times New Roman" w:cs="Times New Roman"/>
                <w:sz w:val="28"/>
                <w:szCs w:val="28"/>
              </w:rPr>
              <w:t>(базовая подготовка)</w:t>
            </w:r>
          </w:p>
          <w:p w:rsidR="00561067" w:rsidRPr="00561067" w:rsidRDefault="00561067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1067" w:rsidRPr="00561067" w:rsidRDefault="00561067" w:rsidP="00561067">
            <w:pPr>
              <w:shd w:val="clear" w:color="auto" w:fill="FFFFFF"/>
              <w:suppressAutoHyphens/>
              <w:spacing w:after="0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highlight w:val="white"/>
              </w:rPr>
            </w:pPr>
          </w:p>
          <w:p w:rsidR="00561067" w:rsidRPr="00561067" w:rsidRDefault="00561067" w:rsidP="00561067">
            <w:pPr>
              <w:shd w:val="clear" w:color="auto" w:fill="FFFFFF"/>
              <w:suppressAutoHyphens/>
              <w:spacing w:after="0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highlight w:val="white"/>
              </w:rPr>
            </w:pPr>
          </w:p>
          <w:p w:rsidR="00561067" w:rsidRPr="00561067" w:rsidRDefault="00561067" w:rsidP="00561067">
            <w:pPr>
              <w:shd w:val="clear" w:color="auto" w:fill="FFFFFF"/>
              <w:suppressAutoHyphens/>
              <w:spacing w:after="0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highlight w:val="white"/>
              </w:rPr>
            </w:pPr>
            <w:r w:rsidRPr="00561067">
              <w:rPr>
                <w:rFonts w:ascii="Times New Roman" w:hAnsi="Times New Roman" w:cs="Times New Roman"/>
                <w:spacing w:val="-8"/>
                <w:sz w:val="28"/>
                <w:szCs w:val="28"/>
                <w:highlight w:val="white"/>
              </w:rPr>
              <w:t>Рассмотрено</w:t>
            </w:r>
            <w:r w:rsidR="000F774B">
              <w:rPr>
                <w:rFonts w:ascii="Times New Roman" w:hAnsi="Times New Roman" w:cs="Times New Roman"/>
                <w:spacing w:val="-8"/>
                <w:sz w:val="28"/>
                <w:szCs w:val="28"/>
                <w:highlight w:val="white"/>
              </w:rPr>
              <w:t xml:space="preserve"> на заседании цикловой комиссии.</w:t>
            </w:r>
          </w:p>
          <w:p w:rsidR="00561067" w:rsidRPr="00561067" w:rsidRDefault="00561067" w:rsidP="00561067">
            <w:pPr>
              <w:shd w:val="clear" w:color="auto" w:fill="FFFFFF"/>
              <w:suppressAutoHyphens/>
              <w:spacing w:after="0"/>
              <w:jc w:val="both"/>
              <w:rPr>
                <w:rFonts w:ascii="Times New Roman" w:hAnsi="Times New Roman" w:cs="Times New Roman"/>
                <w:spacing w:val="-5"/>
                <w:sz w:val="28"/>
                <w:szCs w:val="28"/>
                <w:highlight w:val="white"/>
                <w:u w:val="single"/>
              </w:rPr>
            </w:pPr>
            <w:r w:rsidRPr="00561067">
              <w:rPr>
                <w:rFonts w:ascii="Times New Roman" w:hAnsi="Times New Roman" w:cs="Times New Roman"/>
                <w:spacing w:val="-8"/>
                <w:sz w:val="28"/>
                <w:szCs w:val="28"/>
                <w:highlight w:val="white"/>
              </w:rPr>
              <w:t xml:space="preserve">Протокол № </w:t>
            </w:r>
            <w:r w:rsidRPr="00561067">
              <w:rPr>
                <w:rFonts w:ascii="Times New Roman" w:hAnsi="Times New Roman" w:cs="Times New Roman"/>
                <w:spacing w:val="-8"/>
                <w:sz w:val="28"/>
                <w:szCs w:val="28"/>
                <w:highlight w:val="white"/>
                <w:u w:val="single"/>
              </w:rPr>
              <w:t>1</w:t>
            </w:r>
            <w:r w:rsidRPr="00561067">
              <w:rPr>
                <w:rFonts w:ascii="Times New Roman" w:hAnsi="Times New Roman" w:cs="Times New Roman"/>
                <w:spacing w:val="-8"/>
                <w:sz w:val="28"/>
                <w:szCs w:val="28"/>
                <w:highlight w:val="white"/>
              </w:rPr>
              <w:t xml:space="preserve"> </w:t>
            </w:r>
            <w:r w:rsidRPr="00561067">
              <w:rPr>
                <w:rFonts w:ascii="Times New Roman" w:hAnsi="Times New Roman" w:cs="Times New Roman"/>
                <w:spacing w:val="-5"/>
                <w:sz w:val="28"/>
                <w:szCs w:val="28"/>
                <w:highlight w:val="white"/>
              </w:rPr>
              <w:t>от «</w:t>
            </w:r>
            <w:r w:rsidRPr="00561067">
              <w:rPr>
                <w:rFonts w:ascii="Times New Roman" w:hAnsi="Times New Roman" w:cs="Times New Roman"/>
                <w:spacing w:val="-5"/>
                <w:sz w:val="28"/>
                <w:szCs w:val="28"/>
                <w:highlight w:val="white"/>
                <w:u w:val="single"/>
              </w:rPr>
              <w:t>31</w:t>
            </w:r>
            <w:r w:rsidRPr="00561067">
              <w:rPr>
                <w:rFonts w:ascii="Times New Roman" w:hAnsi="Times New Roman" w:cs="Times New Roman"/>
                <w:spacing w:val="-5"/>
                <w:sz w:val="28"/>
                <w:szCs w:val="28"/>
                <w:highlight w:val="white"/>
              </w:rPr>
              <w:t xml:space="preserve">» </w:t>
            </w:r>
            <w:r w:rsidRPr="00561067">
              <w:rPr>
                <w:rFonts w:ascii="Times New Roman" w:hAnsi="Times New Roman" w:cs="Times New Roman"/>
                <w:spacing w:val="-5"/>
                <w:sz w:val="28"/>
                <w:szCs w:val="28"/>
                <w:highlight w:val="white"/>
                <w:u w:val="single"/>
              </w:rPr>
              <w:t>августа</w:t>
            </w:r>
            <w:r w:rsidRPr="00561067">
              <w:rPr>
                <w:rFonts w:ascii="Times New Roman" w:hAnsi="Times New Roman" w:cs="Times New Roman"/>
                <w:spacing w:val="-5"/>
                <w:sz w:val="28"/>
                <w:szCs w:val="28"/>
                <w:highlight w:val="white"/>
              </w:rPr>
              <w:t xml:space="preserve"> 20</w:t>
            </w:r>
            <w:r w:rsidRPr="00561067">
              <w:rPr>
                <w:rFonts w:ascii="Times New Roman" w:hAnsi="Times New Roman" w:cs="Times New Roman"/>
                <w:spacing w:val="-5"/>
                <w:sz w:val="28"/>
                <w:szCs w:val="28"/>
                <w:highlight w:val="white"/>
                <w:u w:val="single"/>
              </w:rPr>
              <w:t>2</w:t>
            </w:r>
            <w:r w:rsidR="009128CD">
              <w:rPr>
                <w:rFonts w:ascii="Times New Roman" w:hAnsi="Times New Roman" w:cs="Times New Roman"/>
                <w:spacing w:val="-5"/>
                <w:sz w:val="28"/>
                <w:szCs w:val="28"/>
                <w:highlight w:val="white"/>
                <w:u w:val="single"/>
              </w:rPr>
              <w:t>3</w:t>
            </w:r>
            <w:r w:rsidRPr="00561067">
              <w:rPr>
                <w:rFonts w:ascii="Times New Roman" w:hAnsi="Times New Roman" w:cs="Times New Roman"/>
                <w:spacing w:val="-5"/>
                <w:sz w:val="28"/>
                <w:szCs w:val="28"/>
                <w:highlight w:val="white"/>
              </w:rPr>
              <w:t xml:space="preserve"> г.</w:t>
            </w:r>
          </w:p>
          <w:p w:rsidR="00561067" w:rsidRPr="00561067" w:rsidRDefault="00561067" w:rsidP="00561067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/>
                <w:spacing w:val="-8"/>
                <w:sz w:val="28"/>
                <w:szCs w:val="28"/>
              </w:rPr>
            </w:pPr>
            <w:r w:rsidRPr="00561067">
              <w:rPr>
                <w:rFonts w:ascii="Times New Roman" w:hAnsi="Times New Roman" w:cs="Times New Roman"/>
                <w:spacing w:val="-8"/>
                <w:sz w:val="28"/>
                <w:szCs w:val="28"/>
                <w:highlight w:val="white"/>
              </w:rPr>
              <w:t>Председатель ЦК</w:t>
            </w:r>
            <w:r w:rsidRPr="00561067">
              <w:rPr>
                <w:rFonts w:ascii="Times New Roman" w:hAnsi="Times New Roman" w:cs="Times New Roman"/>
                <w:i/>
                <w:spacing w:val="-8"/>
                <w:sz w:val="28"/>
                <w:szCs w:val="28"/>
              </w:rPr>
              <w:t xml:space="preserve"> </w:t>
            </w:r>
            <w:r w:rsidR="000F774B"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  <w:p w:rsidR="00561067" w:rsidRPr="00561067" w:rsidRDefault="00561067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06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(подпись)</w:t>
            </w:r>
            <w:r w:rsidR="000F774B">
              <w:rPr>
                <w:rFonts w:ascii="Times New Roman" w:hAnsi="Times New Roman" w:cs="Times New Roman"/>
                <w:sz w:val="28"/>
                <w:szCs w:val="28"/>
              </w:rPr>
              <w:t xml:space="preserve">        Ф.И.О.</w:t>
            </w:r>
          </w:p>
          <w:p w:rsidR="00561067" w:rsidRPr="00561067" w:rsidRDefault="00561067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1067" w:rsidRPr="00561067" w:rsidRDefault="00561067" w:rsidP="005610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1067" w:rsidRPr="00561067" w:rsidRDefault="00561067" w:rsidP="005610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1067" w:rsidRPr="00561067" w:rsidRDefault="00561067" w:rsidP="005610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1067" w:rsidRPr="00561067" w:rsidRDefault="00561067" w:rsidP="005610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5DB" w:rsidRPr="00EF6CBE" w:rsidRDefault="009E55DB" w:rsidP="004F13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9E55DB" w:rsidRPr="00EF6CBE" w:rsidRDefault="009E55DB" w:rsidP="004F13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5DB" w:rsidRPr="00EF6CBE" w:rsidRDefault="009E55DB" w:rsidP="004F13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5DB" w:rsidRPr="00EF6CBE" w:rsidRDefault="009E55DB" w:rsidP="004F13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5DB" w:rsidRPr="00EF6CBE" w:rsidTr="004F137F">
        <w:trPr>
          <w:trHeight w:val="622"/>
        </w:trPr>
        <w:tc>
          <w:tcPr>
            <w:tcW w:w="9950" w:type="dxa"/>
          </w:tcPr>
          <w:p w:rsidR="009E55DB" w:rsidRPr="00EF6CBE" w:rsidRDefault="009E55DB" w:rsidP="004F13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vertAlign w:val="superscript"/>
                <w:lang w:eastAsia="ru-RU"/>
              </w:rPr>
            </w:pPr>
          </w:p>
        </w:tc>
      </w:tr>
    </w:tbl>
    <w:p w:rsidR="009E55DB" w:rsidRPr="00EF6CBE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55DB" w:rsidRPr="00EF6CBE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55DB" w:rsidRPr="00EF6CBE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55DB" w:rsidRPr="00EF6CBE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55DB" w:rsidRPr="00EF6CBE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55DB" w:rsidRPr="00EF6CBE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55DB" w:rsidRPr="00EF6CBE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55DB" w:rsidRPr="00EF6CBE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55DB" w:rsidRPr="00EF6CBE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55DB" w:rsidRPr="00EF6CBE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4"/>
      </w:tblGrid>
      <w:tr w:rsidR="00561067" w:rsidRPr="00EF6CBE" w:rsidTr="00561067">
        <w:trPr>
          <w:trHeight w:val="21"/>
        </w:trPr>
        <w:tc>
          <w:tcPr>
            <w:tcW w:w="9524" w:type="dxa"/>
            <w:tcBorders>
              <w:top w:val="nil"/>
              <w:left w:val="nil"/>
              <w:bottom w:val="nil"/>
              <w:right w:val="nil"/>
            </w:tcBorders>
          </w:tcPr>
          <w:p w:rsidR="00561067" w:rsidRPr="00881012" w:rsidRDefault="00881012" w:rsidP="00561067">
            <w:pPr>
              <w:pageBreakBefore/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</w:t>
            </w:r>
          </w:p>
          <w:p w:rsidR="00561067" w:rsidRPr="00881012" w:rsidRDefault="00561067" w:rsidP="00561067">
            <w:pPr>
              <w:pageBreakBefore/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61067" w:rsidRPr="00881012" w:rsidRDefault="00881012" w:rsidP="004F137F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характеристика рабочей программы учебной дисциплины</w:t>
            </w:r>
          </w:p>
          <w:p w:rsidR="00561067" w:rsidRPr="00881012" w:rsidRDefault="00881012" w:rsidP="00561067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и содержание учебной дисциплины</w:t>
            </w:r>
            <w:r w:rsidR="00561067" w:rsidRPr="008810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61067" w:rsidRPr="00881012" w:rsidRDefault="00881012" w:rsidP="00561067">
            <w:pPr>
              <w:tabs>
                <w:tab w:val="num" w:pos="1069"/>
              </w:tabs>
              <w:suppressAutoHyphens/>
              <w:spacing w:after="0" w:line="36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учебной дисциплины и виды учебной работы</w:t>
            </w:r>
          </w:p>
          <w:p w:rsidR="00561067" w:rsidRPr="00881012" w:rsidRDefault="00881012" w:rsidP="00561067">
            <w:pPr>
              <w:tabs>
                <w:tab w:val="num" w:pos="1069"/>
                <w:tab w:val="num" w:pos="1429"/>
              </w:tabs>
              <w:suppressAutoHyphens/>
              <w:spacing w:after="0" w:line="36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Тематический план и содержание учебной дисциплины</w:t>
            </w:r>
          </w:p>
          <w:p w:rsidR="00561067" w:rsidRPr="00881012" w:rsidRDefault="00881012" w:rsidP="004F137F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реализации рабочей программы учебной дисциплины</w:t>
            </w:r>
          </w:p>
          <w:p w:rsidR="00561067" w:rsidRPr="00881012" w:rsidRDefault="00881012" w:rsidP="004F137F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и оценка результатов учебной дисциплины</w:t>
            </w:r>
          </w:p>
          <w:p w:rsidR="00561067" w:rsidRPr="00881012" w:rsidRDefault="00561067" w:rsidP="004F13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E55DB" w:rsidRPr="00EF6CBE" w:rsidRDefault="009E55DB" w:rsidP="009E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55DB" w:rsidRPr="00EF6CBE" w:rsidRDefault="009E55DB" w:rsidP="009E5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774B" w:rsidRPr="000F774B" w:rsidRDefault="009E55DB" w:rsidP="000F774B">
      <w:pPr>
        <w:suppressAutoHyphens/>
        <w:spacing w:after="0" w:line="36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br w:type="page"/>
      </w:r>
      <w:r w:rsidR="000F774B" w:rsidRPr="000F77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1.Общая характеристика рабочей программы учебной дисциплины</w:t>
      </w:r>
    </w:p>
    <w:p w:rsidR="00881012" w:rsidRPr="00EF6CBE" w:rsidRDefault="00881012" w:rsidP="009E5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55DB" w:rsidRPr="00EF6CBE" w:rsidRDefault="009E55DB" w:rsidP="009E55DB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 Область применения  рабочей программы</w:t>
      </w:r>
    </w:p>
    <w:p w:rsidR="009E55DB" w:rsidRPr="00EF6CBE" w:rsidRDefault="009E55DB" w:rsidP="00941C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учебной дисциплины </w:t>
      </w:r>
      <w:r w:rsidR="0056106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ОГСЭ.01 Основы философии</w:t>
      </w: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частью программы подготовки специалистов среднего звена по специальности</w:t>
      </w:r>
      <w:r w:rsidR="00561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38.02.01 Экономика и бухгалтерский учет (по отраслям)</w:t>
      </w:r>
      <w:r w:rsidR="004F1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ФГОС СПО</w:t>
      </w:r>
      <w:r w:rsidR="005610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E55DB" w:rsidRPr="00EF6CBE" w:rsidRDefault="009E55DB" w:rsidP="00941C5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55DB" w:rsidRPr="00EF6CBE" w:rsidRDefault="009E55DB" w:rsidP="00941C5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Место дисциплины в структуре основной профессиональной образовательной программы</w:t>
      </w:r>
    </w:p>
    <w:p w:rsidR="009E55DB" w:rsidRPr="00EF6CBE" w:rsidRDefault="009E55DB" w:rsidP="00941C5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является базовой и входит в состав дисциплин общего гуманитарного и социально-экономического цикла</w:t>
      </w:r>
      <w:r w:rsidR="000F774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E55DB" w:rsidRPr="00EF6CBE" w:rsidRDefault="009E55DB" w:rsidP="00941C5F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 Цели и задачи дисциплины – требования к результатам освоения дисциплины</w:t>
      </w:r>
    </w:p>
    <w:p w:rsidR="009E55DB" w:rsidRPr="00EF6CBE" w:rsidRDefault="009E55DB" w:rsidP="00941C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дисциплины обучающийся должен </w:t>
      </w:r>
    </w:p>
    <w:p w:rsidR="009E55DB" w:rsidRPr="00EF6CBE" w:rsidRDefault="009E55DB" w:rsidP="00941C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уметь:</w:t>
      </w:r>
    </w:p>
    <w:p w:rsidR="009E55DB" w:rsidRPr="00EF6CBE" w:rsidRDefault="009E55DB" w:rsidP="00941C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 </w:t>
      </w:r>
    </w:p>
    <w:p w:rsidR="009E55DB" w:rsidRPr="00EF6CBE" w:rsidRDefault="009E55DB" w:rsidP="009E5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дисциплины обучающийся должен </w:t>
      </w:r>
    </w:p>
    <w:p w:rsidR="009E55DB" w:rsidRPr="00EF6CBE" w:rsidRDefault="009E55DB" w:rsidP="009E5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знать:</w:t>
      </w:r>
    </w:p>
    <w:p w:rsidR="009E55DB" w:rsidRPr="00EF6CBE" w:rsidRDefault="009E55DB" w:rsidP="009E55D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категории и понятия философии;</w:t>
      </w:r>
    </w:p>
    <w:p w:rsidR="009E55DB" w:rsidRPr="00EF6CBE" w:rsidRDefault="009E55DB" w:rsidP="009E55D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- роль философии в жизни человека и общества;</w:t>
      </w:r>
    </w:p>
    <w:p w:rsidR="009E55DB" w:rsidRPr="00EF6CBE" w:rsidRDefault="009E55DB" w:rsidP="009E55D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философского учения о бытии;</w:t>
      </w:r>
    </w:p>
    <w:p w:rsidR="009E55DB" w:rsidRPr="00EF6CBE" w:rsidRDefault="009E55DB" w:rsidP="009E55D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- сущность процесса познания;</w:t>
      </w:r>
    </w:p>
    <w:p w:rsidR="009E55DB" w:rsidRPr="00EF6CBE" w:rsidRDefault="009E55DB" w:rsidP="009E55D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научной, философской и религиозной картин мира;</w:t>
      </w:r>
    </w:p>
    <w:p w:rsidR="009E55DB" w:rsidRPr="00EF6CBE" w:rsidRDefault="009E55DB" w:rsidP="009E55D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 условиях формирования личности, свободе и ответственности за сохранение жизни, культуры, окружающей среды;</w:t>
      </w:r>
    </w:p>
    <w:p w:rsidR="009E55DB" w:rsidRPr="00EF6CBE" w:rsidRDefault="009E55DB" w:rsidP="009E55D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- о социальных и этических проблемах, связанных с развитием и использованием достижений науки, техники и технологий.</w:t>
      </w:r>
    </w:p>
    <w:p w:rsidR="009E55DB" w:rsidRPr="00EF6CBE" w:rsidRDefault="009E55DB" w:rsidP="009E55D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 направлена на овладение соответствующими общими и профессиональными компетенциями:</w:t>
      </w:r>
    </w:p>
    <w:p w:rsidR="005E36E9" w:rsidRDefault="005E36E9" w:rsidP="005E36E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1B8D">
        <w:rPr>
          <w:rFonts w:ascii="Times New Roman" w:eastAsia="Calibri" w:hAnsi="Times New Roman" w:cs="Times New Roman"/>
          <w:iCs/>
          <w:sz w:val="24"/>
          <w:szCs w:val="24"/>
        </w:rPr>
        <w:t>ОК 01</w:t>
      </w:r>
      <w:r>
        <w:rPr>
          <w:rFonts w:ascii="Times New Roman" w:eastAsia="Calibri" w:hAnsi="Times New Roman" w:cs="Times New Roman"/>
          <w:iCs/>
          <w:sz w:val="24"/>
          <w:szCs w:val="24"/>
        </w:rPr>
        <w:t>.</w:t>
      </w:r>
      <w:r w:rsidRPr="00651B8D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Pr="00651B8D">
        <w:rPr>
          <w:rFonts w:ascii="Times New Roman" w:eastAsia="Calibri" w:hAnsi="Times New Roman" w:cs="Times New Roman"/>
          <w:sz w:val="24"/>
          <w:szCs w:val="24"/>
        </w:rPr>
        <w:t xml:space="preserve">Выбирать способы решения задач профессиональной деятельности применительно к различным контекстам </w:t>
      </w:r>
    </w:p>
    <w:p w:rsidR="005E36E9" w:rsidRPr="00651B8D" w:rsidRDefault="005E36E9" w:rsidP="005E36E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51B8D">
        <w:rPr>
          <w:rFonts w:ascii="Times New Roman" w:eastAsia="Calibri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</w:p>
    <w:p w:rsidR="005E36E9" w:rsidRDefault="005E36E9" w:rsidP="005E36E9">
      <w:pPr>
        <w:suppressAutoHyphens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1B8D">
        <w:rPr>
          <w:rFonts w:ascii="Times New Roman" w:eastAsia="Calibri" w:hAnsi="Times New Roman" w:cs="Times New Roman"/>
          <w:sz w:val="24"/>
          <w:szCs w:val="24"/>
        </w:rPr>
        <w:t>ОК 04. Эффективно взаимодействовать и работать в коллективе и команде</w:t>
      </w:r>
    </w:p>
    <w:p w:rsidR="005E36E9" w:rsidRPr="00651B8D" w:rsidRDefault="005E36E9" w:rsidP="005E36E9">
      <w:pPr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4FE8">
        <w:rPr>
          <w:rFonts w:ascii="Times New Roman" w:eastAsia="Calibri" w:hAnsi="Times New Roman" w:cs="Times New Roman"/>
          <w:iCs/>
          <w:sz w:val="24"/>
          <w:szCs w:val="24"/>
        </w:rPr>
        <w:t>ОК 05</w:t>
      </w:r>
      <w:r>
        <w:rPr>
          <w:rFonts w:ascii="Times New Roman" w:eastAsia="Calibri" w:hAnsi="Times New Roman" w:cs="Times New Roman"/>
          <w:iCs/>
          <w:sz w:val="24"/>
          <w:szCs w:val="24"/>
        </w:rPr>
        <w:t>.</w:t>
      </w:r>
      <w:r w:rsidRPr="001C4FE8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Pr="001C4FE8">
        <w:rPr>
          <w:rFonts w:ascii="Times New Roman" w:eastAsia="Calibri" w:hAnsi="Times New Roman" w:cs="Times New Roman"/>
          <w:sz w:val="24"/>
          <w:szCs w:val="24"/>
        </w:rPr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:rsidR="005E36E9" w:rsidRDefault="005E36E9" w:rsidP="005E36E9">
      <w:pPr>
        <w:jc w:val="both"/>
        <w:rPr>
          <w:rFonts w:ascii="Times New Roman" w:hAnsi="Times New Roman" w:cs="Times New Roman"/>
          <w:sz w:val="24"/>
          <w:szCs w:val="24"/>
        </w:rPr>
      </w:pPr>
      <w:r w:rsidRPr="00651B8D">
        <w:rPr>
          <w:rFonts w:ascii="Times New Roman" w:hAnsi="Times New Roman" w:cs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:rsidR="005E36E9" w:rsidRDefault="005E36E9" w:rsidP="005E36E9">
      <w:pPr>
        <w:jc w:val="both"/>
        <w:rPr>
          <w:rFonts w:ascii="Times New Roman" w:hAnsi="Times New Roman" w:cs="Times New Roman"/>
          <w:sz w:val="24"/>
          <w:szCs w:val="24"/>
        </w:rPr>
      </w:pPr>
      <w:r w:rsidRPr="001C4FE8">
        <w:rPr>
          <w:rFonts w:ascii="Times New Roman" w:eastAsia="Calibri" w:hAnsi="Times New Roman" w:cs="Times New Roman"/>
          <w:iCs/>
          <w:sz w:val="24"/>
          <w:szCs w:val="24"/>
        </w:rPr>
        <w:t>ОК 07</w:t>
      </w:r>
      <w:r>
        <w:rPr>
          <w:rFonts w:ascii="Times New Roman" w:eastAsia="Calibri" w:hAnsi="Times New Roman" w:cs="Times New Roman"/>
          <w:iCs/>
          <w:sz w:val="24"/>
          <w:szCs w:val="24"/>
        </w:rPr>
        <w:t>.</w:t>
      </w:r>
      <w:r w:rsidRPr="001C4FE8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Pr="001C4FE8">
        <w:rPr>
          <w:rFonts w:ascii="Times New Roman" w:eastAsia="Calibri" w:hAnsi="Times New Roman" w:cs="Times New Roman"/>
          <w:sz w:val="24"/>
          <w:szCs w:val="24"/>
        </w:rPr>
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ситуациях.</w:t>
      </w:r>
    </w:p>
    <w:p w:rsidR="00881012" w:rsidRDefault="005E36E9" w:rsidP="005E36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4FE8">
        <w:rPr>
          <w:rFonts w:ascii="Times New Roman" w:eastAsia="Calibri" w:hAnsi="Times New Roman" w:cs="Times New Roman"/>
          <w:iCs/>
          <w:sz w:val="24"/>
          <w:szCs w:val="24"/>
        </w:rPr>
        <w:t>ОК 08</w:t>
      </w:r>
      <w:r>
        <w:rPr>
          <w:rFonts w:ascii="Times New Roman" w:eastAsia="Calibri" w:hAnsi="Times New Roman" w:cs="Times New Roman"/>
          <w:iCs/>
          <w:sz w:val="24"/>
          <w:szCs w:val="24"/>
        </w:rPr>
        <w:t>.</w:t>
      </w:r>
      <w:r w:rsidRPr="001C4FE8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Pr="001C4FE8">
        <w:rPr>
          <w:rFonts w:ascii="Times New Roman" w:eastAsia="Calibri" w:hAnsi="Times New Roman" w:cs="Times New Roman"/>
          <w:sz w:val="24"/>
          <w:szCs w:val="24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  <w:r w:rsidRPr="00651B8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</w:p>
    <w:p w:rsidR="000F774B" w:rsidRDefault="000F774B" w:rsidP="000F77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96"/>
        <w:gridCol w:w="2551"/>
      </w:tblGrid>
      <w:tr w:rsidR="00FB49AC" w:rsidRPr="00FB49AC" w:rsidTr="00FB49AC">
        <w:tc>
          <w:tcPr>
            <w:tcW w:w="7196" w:type="dxa"/>
          </w:tcPr>
          <w:p w:rsidR="00FB49AC" w:rsidRPr="00FB49AC" w:rsidRDefault="00FB49AC" w:rsidP="00525942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9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Личностные результаты </w:t>
            </w:r>
          </w:p>
          <w:p w:rsidR="00FB49AC" w:rsidRPr="00FB49AC" w:rsidRDefault="00FB49AC" w:rsidP="00525942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9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FB49AC" w:rsidRPr="00FB49AC" w:rsidRDefault="00FB49AC" w:rsidP="00525942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9A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551" w:type="dxa"/>
            <w:vAlign w:val="center"/>
          </w:tcPr>
          <w:p w:rsidR="00FB49AC" w:rsidRPr="00FB49AC" w:rsidRDefault="00FB49AC" w:rsidP="00525942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9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FB49AC" w:rsidRPr="00FB49AC" w:rsidTr="00FB49AC">
        <w:tc>
          <w:tcPr>
            <w:tcW w:w="7196" w:type="dxa"/>
          </w:tcPr>
          <w:p w:rsidR="00FB49AC" w:rsidRPr="00FB49AC" w:rsidRDefault="00FB49AC" w:rsidP="00525942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9AC">
              <w:rPr>
                <w:rFonts w:ascii="Times New Roman" w:hAnsi="Times New Roman" w:cs="Times New Roman"/>
                <w:sz w:val="24"/>
                <w:szCs w:val="24"/>
              </w:rP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551" w:type="dxa"/>
            <w:vAlign w:val="center"/>
          </w:tcPr>
          <w:p w:rsidR="00FB49AC" w:rsidRPr="00FB49AC" w:rsidRDefault="00FB49AC" w:rsidP="00525942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9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7</w:t>
            </w:r>
          </w:p>
        </w:tc>
      </w:tr>
      <w:tr w:rsidR="00FB49AC" w:rsidRPr="00FB49AC" w:rsidTr="00FB49AC">
        <w:tc>
          <w:tcPr>
            <w:tcW w:w="7196" w:type="dxa"/>
          </w:tcPr>
          <w:p w:rsidR="00FB49AC" w:rsidRPr="00FB49AC" w:rsidRDefault="00FB49AC" w:rsidP="00525942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9AC">
              <w:rPr>
                <w:rFonts w:ascii="Times New Roman" w:hAnsi="Times New Roman" w:cs="Times New Roman"/>
                <w:sz w:val="24"/>
                <w:szCs w:val="24"/>
              </w:rPr>
              <w:t xml:space="preserve">Готовый соответствовать ожиданиям работодателей: </w:t>
            </w:r>
            <w:proofErr w:type="spellStart"/>
            <w:r w:rsidRPr="00FB49AC">
              <w:rPr>
                <w:rFonts w:ascii="Times New Roman" w:hAnsi="Times New Roman" w:cs="Times New Roman"/>
                <w:sz w:val="24"/>
                <w:szCs w:val="24"/>
              </w:rPr>
              <w:t>проектно</w:t>
            </w:r>
            <w:proofErr w:type="spellEnd"/>
            <w:r w:rsidRPr="00FB49AC">
              <w:rPr>
                <w:rFonts w:ascii="Times New Roman" w:hAnsi="Times New Roman" w:cs="Times New Roman"/>
                <w:sz w:val="24"/>
                <w:szCs w:val="24"/>
              </w:rPr>
              <w:t xml:space="preserve"> мыслящий, эффективно взаимодействующий с членами команды и</w:t>
            </w:r>
          </w:p>
          <w:p w:rsidR="00FB49AC" w:rsidRPr="00FB49AC" w:rsidRDefault="00FB49AC" w:rsidP="00525942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9AC">
              <w:rPr>
                <w:rFonts w:ascii="Times New Roman" w:hAnsi="Times New Roman" w:cs="Times New Roman"/>
                <w:sz w:val="24"/>
                <w:szCs w:val="24"/>
              </w:rPr>
              <w:t>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      </w:r>
          </w:p>
        </w:tc>
        <w:tc>
          <w:tcPr>
            <w:tcW w:w="2551" w:type="dxa"/>
            <w:vAlign w:val="center"/>
          </w:tcPr>
          <w:p w:rsidR="00FB49AC" w:rsidRPr="00FB49AC" w:rsidRDefault="00FB49AC" w:rsidP="00525942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9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19</w:t>
            </w:r>
          </w:p>
        </w:tc>
      </w:tr>
      <w:tr w:rsidR="00FB49AC" w:rsidRPr="00FB49AC" w:rsidTr="00FB49AC">
        <w:tc>
          <w:tcPr>
            <w:tcW w:w="7196" w:type="dxa"/>
          </w:tcPr>
          <w:p w:rsidR="00FB49AC" w:rsidRPr="00FB49AC" w:rsidRDefault="00FB49AC" w:rsidP="00525942">
            <w:pPr>
              <w:ind w:firstLine="3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49AC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Самостоятельно определяющий задачи профессионального и личностного развития, занимающийся самообразованием, осознанно планирующий повышение квалификации;</w:t>
            </w:r>
          </w:p>
        </w:tc>
        <w:tc>
          <w:tcPr>
            <w:tcW w:w="2551" w:type="dxa"/>
            <w:vAlign w:val="center"/>
          </w:tcPr>
          <w:p w:rsidR="00FB49AC" w:rsidRPr="00FB49AC" w:rsidRDefault="00FB49AC" w:rsidP="00525942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9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23</w:t>
            </w:r>
          </w:p>
        </w:tc>
      </w:tr>
    </w:tbl>
    <w:p w:rsidR="000F774B" w:rsidRDefault="000F774B" w:rsidP="000F77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7CE3" w:rsidRPr="008C7CE3" w:rsidRDefault="008C7CE3" w:rsidP="008C7CE3">
      <w:pPr>
        <w:pStyle w:val="1"/>
        <w:keepNext w:val="0"/>
        <w:widowControl w:val="0"/>
        <w:tabs>
          <w:tab w:val="left" w:pos="1042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C7CE3">
        <w:rPr>
          <w:rFonts w:ascii="Times New Roman" w:hAnsi="Times New Roman" w:cs="Times New Roman"/>
          <w:b/>
          <w:color w:val="auto"/>
          <w:sz w:val="24"/>
          <w:szCs w:val="24"/>
        </w:rPr>
        <w:t>1.4.Реализация</w:t>
      </w:r>
      <w:r w:rsidRPr="008C7CE3">
        <w:rPr>
          <w:rFonts w:ascii="Times New Roman" w:hAnsi="Times New Roman" w:cs="Times New Roman"/>
          <w:b/>
          <w:color w:val="auto"/>
          <w:spacing w:val="-7"/>
          <w:sz w:val="24"/>
          <w:szCs w:val="24"/>
        </w:rPr>
        <w:t xml:space="preserve"> </w:t>
      </w:r>
      <w:r w:rsidRPr="008C7CE3">
        <w:rPr>
          <w:rFonts w:ascii="Times New Roman" w:hAnsi="Times New Roman" w:cs="Times New Roman"/>
          <w:b/>
          <w:color w:val="auto"/>
          <w:sz w:val="24"/>
          <w:szCs w:val="24"/>
        </w:rPr>
        <w:t>воспитательных</w:t>
      </w:r>
      <w:r w:rsidRPr="008C7CE3">
        <w:rPr>
          <w:rFonts w:ascii="Times New Roman" w:hAnsi="Times New Roman" w:cs="Times New Roman"/>
          <w:b/>
          <w:color w:val="auto"/>
          <w:spacing w:val="-5"/>
          <w:sz w:val="24"/>
          <w:szCs w:val="24"/>
        </w:rPr>
        <w:t xml:space="preserve"> </w:t>
      </w:r>
      <w:r w:rsidRPr="008C7CE3">
        <w:rPr>
          <w:rFonts w:ascii="Times New Roman" w:hAnsi="Times New Roman" w:cs="Times New Roman"/>
          <w:b/>
          <w:color w:val="auto"/>
          <w:sz w:val="24"/>
          <w:szCs w:val="24"/>
        </w:rPr>
        <w:t>аспектов</w:t>
      </w:r>
      <w:r w:rsidRPr="008C7CE3">
        <w:rPr>
          <w:rFonts w:ascii="Times New Roman" w:hAnsi="Times New Roman" w:cs="Times New Roman"/>
          <w:b/>
          <w:color w:val="auto"/>
          <w:spacing w:val="-5"/>
          <w:sz w:val="24"/>
          <w:szCs w:val="24"/>
        </w:rPr>
        <w:t xml:space="preserve"> </w:t>
      </w:r>
      <w:r w:rsidRPr="008C7CE3">
        <w:rPr>
          <w:rFonts w:ascii="Times New Roman" w:hAnsi="Times New Roman" w:cs="Times New Roman"/>
          <w:b/>
          <w:color w:val="auto"/>
          <w:sz w:val="24"/>
          <w:szCs w:val="24"/>
        </w:rPr>
        <w:t>в</w:t>
      </w:r>
      <w:r w:rsidRPr="008C7CE3">
        <w:rPr>
          <w:rFonts w:ascii="Times New Roman" w:hAnsi="Times New Roman" w:cs="Times New Roman"/>
          <w:b/>
          <w:color w:val="auto"/>
          <w:spacing w:val="-5"/>
          <w:sz w:val="24"/>
          <w:szCs w:val="24"/>
        </w:rPr>
        <w:t xml:space="preserve"> </w:t>
      </w:r>
      <w:r w:rsidRPr="008C7CE3">
        <w:rPr>
          <w:rFonts w:ascii="Times New Roman" w:hAnsi="Times New Roman" w:cs="Times New Roman"/>
          <w:b/>
          <w:color w:val="auto"/>
          <w:sz w:val="24"/>
          <w:szCs w:val="24"/>
        </w:rPr>
        <w:t>процессе</w:t>
      </w:r>
      <w:r w:rsidRPr="008C7CE3">
        <w:rPr>
          <w:rFonts w:ascii="Times New Roman" w:hAnsi="Times New Roman" w:cs="Times New Roman"/>
          <w:b/>
          <w:color w:val="auto"/>
          <w:spacing w:val="-6"/>
          <w:sz w:val="24"/>
          <w:szCs w:val="24"/>
        </w:rPr>
        <w:t xml:space="preserve"> </w:t>
      </w:r>
      <w:r w:rsidRPr="008C7CE3">
        <w:rPr>
          <w:rFonts w:ascii="Times New Roman" w:hAnsi="Times New Roman" w:cs="Times New Roman"/>
          <w:b/>
          <w:color w:val="auto"/>
          <w:sz w:val="24"/>
          <w:szCs w:val="24"/>
        </w:rPr>
        <w:t>учебных</w:t>
      </w:r>
      <w:r w:rsidRPr="008C7CE3">
        <w:rPr>
          <w:rFonts w:ascii="Times New Roman" w:hAnsi="Times New Roman" w:cs="Times New Roman"/>
          <w:b/>
          <w:color w:val="auto"/>
          <w:spacing w:val="-4"/>
          <w:sz w:val="24"/>
          <w:szCs w:val="24"/>
        </w:rPr>
        <w:t xml:space="preserve"> </w:t>
      </w:r>
      <w:r w:rsidRPr="008C7CE3">
        <w:rPr>
          <w:rFonts w:ascii="Times New Roman" w:hAnsi="Times New Roman" w:cs="Times New Roman"/>
          <w:b/>
          <w:color w:val="auto"/>
          <w:spacing w:val="-2"/>
          <w:sz w:val="24"/>
          <w:szCs w:val="24"/>
        </w:rPr>
        <w:t>занятий</w:t>
      </w:r>
    </w:p>
    <w:p w:rsidR="008C7CE3" w:rsidRPr="008C7CE3" w:rsidRDefault="008C7CE3" w:rsidP="008C7CE3">
      <w:pPr>
        <w:pStyle w:val="a9"/>
        <w:tabs>
          <w:tab w:val="left" w:pos="10206"/>
        </w:tabs>
        <w:spacing w:after="0"/>
        <w:ind w:firstLine="709"/>
        <w:jc w:val="both"/>
        <w:rPr>
          <w:spacing w:val="-2"/>
        </w:rPr>
      </w:pPr>
      <w:r w:rsidRPr="008C7CE3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8C7CE3">
        <w:rPr>
          <w:spacing w:val="-2"/>
        </w:rPr>
        <w:t>включающих: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6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>демонстрацию интереса к будущей профессии;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 xml:space="preserve">  оценку собственного продвижения, личностного развития;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7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 xml:space="preserve">  проявление высокопрофессиональной трудовой активности;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 xml:space="preserve">  участие в исследовательской и проектной работе;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 xml:space="preserve"> конструктивное взаимодействие в учебном коллективе;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C7CE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C7CE3">
        <w:rPr>
          <w:rFonts w:ascii="Times New Roman" w:hAnsi="Times New Roman" w:cs="Times New Roman"/>
          <w:sz w:val="24"/>
          <w:szCs w:val="24"/>
        </w:rPr>
        <w:t xml:space="preserve"> гражданской позиции; участие в волонтерском движении;  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>проявление мировоззренческих установок на готовность молодых людей к работе на благо Отечества;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 xml:space="preserve">отсутствие социальных конфликтов среди обучающихся, основанных на </w:t>
      </w:r>
      <w:r w:rsidRPr="008C7CE3">
        <w:rPr>
          <w:rFonts w:ascii="Times New Roman" w:hAnsi="Times New Roman" w:cs="Times New Roman"/>
          <w:sz w:val="24"/>
          <w:szCs w:val="24"/>
        </w:rPr>
        <w:lastRenderedPageBreak/>
        <w:t>межнациональной, межрелигиозной почве;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12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8C7CE3" w:rsidRPr="008C7CE3" w:rsidRDefault="008C7CE3" w:rsidP="008C7CE3">
      <w:pPr>
        <w:pStyle w:val="a9"/>
        <w:spacing w:after="0"/>
        <w:ind w:firstLine="709"/>
        <w:jc w:val="both"/>
      </w:pPr>
      <w:r w:rsidRPr="008C7CE3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8C7CE3">
        <w:rPr>
          <w:spacing w:val="40"/>
        </w:rPr>
        <w:t xml:space="preserve"> </w:t>
      </w:r>
      <w:r w:rsidRPr="008C7CE3">
        <w:t>для обсуждения.</w:t>
      </w:r>
    </w:p>
    <w:p w:rsidR="008C7CE3" w:rsidRPr="008C7CE3" w:rsidRDefault="008C7CE3" w:rsidP="008C7CE3">
      <w:pPr>
        <w:pStyle w:val="a9"/>
        <w:spacing w:after="0"/>
        <w:ind w:firstLine="709"/>
        <w:jc w:val="both"/>
      </w:pPr>
    </w:p>
    <w:p w:rsidR="008C7CE3" w:rsidRPr="008C7CE3" w:rsidRDefault="008C7CE3" w:rsidP="008C7CE3">
      <w:pPr>
        <w:pStyle w:val="a9"/>
        <w:spacing w:after="0"/>
        <w:ind w:firstLine="709"/>
        <w:jc w:val="both"/>
      </w:pPr>
      <w:r w:rsidRPr="008C7CE3">
        <w:rPr>
          <w:b/>
        </w:rPr>
        <w:t>1.5.Использование</w:t>
      </w:r>
      <w:r w:rsidRPr="008C7CE3">
        <w:rPr>
          <w:b/>
          <w:spacing w:val="-10"/>
        </w:rPr>
        <w:t xml:space="preserve"> </w:t>
      </w:r>
      <w:r w:rsidRPr="008C7CE3">
        <w:rPr>
          <w:b/>
        </w:rPr>
        <w:t>активных</w:t>
      </w:r>
      <w:r w:rsidRPr="008C7CE3">
        <w:rPr>
          <w:b/>
          <w:spacing w:val="-7"/>
        </w:rPr>
        <w:t xml:space="preserve"> </w:t>
      </w:r>
      <w:r w:rsidRPr="008C7CE3">
        <w:rPr>
          <w:b/>
        </w:rPr>
        <w:t>и</w:t>
      </w:r>
      <w:r w:rsidRPr="008C7CE3">
        <w:rPr>
          <w:b/>
          <w:spacing w:val="-6"/>
        </w:rPr>
        <w:t xml:space="preserve"> </w:t>
      </w:r>
      <w:r w:rsidRPr="008C7CE3">
        <w:rPr>
          <w:b/>
        </w:rPr>
        <w:t>интерактивных</w:t>
      </w:r>
      <w:r w:rsidRPr="008C7CE3">
        <w:rPr>
          <w:b/>
          <w:spacing w:val="-7"/>
        </w:rPr>
        <w:t xml:space="preserve"> </w:t>
      </w:r>
      <w:r w:rsidRPr="008C7CE3">
        <w:rPr>
          <w:b/>
        </w:rPr>
        <w:t>форм</w:t>
      </w:r>
      <w:r w:rsidRPr="008C7CE3">
        <w:rPr>
          <w:b/>
          <w:spacing w:val="-7"/>
        </w:rPr>
        <w:t xml:space="preserve"> </w:t>
      </w:r>
      <w:r w:rsidRPr="008C7CE3">
        <w:rPr>
          <w:b/>
        </w:rPr>
        <w:t>проведения</w:t>
      </w:r>
      <w:r w:rsidRPr="008C7CE3">
        <w:rPr>
          <w:b/>
          <w:spacing w:val="-9"/>
        </w:rPr>
        <w:t xml:space="preserve"> </w:t>
      </w:r>
      <w:r w:rsidRPr="008C7CE3">
        <w:rPr>
          <w:b/>
          <w:spacing w:val="-2"/>
        </w:rPr>
        <w:t>занятий</w:t>
      </w:r>
    </w:p>
    <w:p w:rsidR="008C7CE3" w:rsidRPr="008C7CE3" w:rsidRDefault="008C7CE3" w:rsidP="008C7CE3">
      <w:pPr>
        <w:pStyle w:val="a7"/>
        <w:tabs>
          <w:tab w:val="left" w:pos="981"/>
          <w:tab w:val="left" w:pos="98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8C7CE3">
        <w:rPr>
          <w:rFonts w:ascii="Times New Roman" w:hAnsi="Times New Roman" w:cs="Times New Roman"/>
          <w:spacing w:val="-6"/>
          <w:sz w:val="24"/>
          <w:szCs w:val="24"/>
        </w:rPr>
        <w:t>На</w:t>
      </w:r>
      <w:r w:rsidRPr="008C7CE3">
        <w:rPr>
          <w:rFonts w:ascii="Times New Roman" w:hAnsi="Times New Roman" w:cs="Times New Roman"/>
          <w:sz w:val="24"/>
          <w:szCs w:val="24"/>
        </w:rPr>
        <w:t xml:space="preserve"> </w:t>
      </w:r>
      <w:r w:rsidRPr="008C7CE3">
        <w:rPr>
          <w:rFonts w:ascii="Times New Roman" w:hAnsi="Times New Roman" w:cs="Times New Roman"/>
          <w:spacing w:val="-2"/>
          <w:sz w:val="24"/>
          <w:szCs w:val="24"/>
        </w:rPr>
        <w:t>занятиях</w:t>
      </w:r>
      <w:r w:rsidRPr="008C7CE3">
        <w:rPr>
          <w:rFonts w:ascii="Times New Roman" w:hAnsi="Times New Roman" w:cs="Times New Roman"/>
          <w:sz w:val="24"/>
          <w:szCs w:val="24"/>
        </w:rPr>
        <w:t xml:space="preserve"> </w:t>
      </w:r>
      <w:r w:rsidRPr="008C7CE3">
        <w:rPr>
          <w:rFonts w:ascii="Times New Roman" w:hAnsi="Times New Roman" w:cs="Times New Roman"/>
          <w:spacing w:val="-6"/>
          <w:sz w:val="24"/>
          <w:szCs w:val="24"/>
        </w:rPr>
        <w:t>по</w:t>
      </w:r>
      <w:r w:rsidRPr="008C7CE3">
        <w:rPr>
          <w:rFonts w:ascii="Times New Roman" w:hAnsi="Times New Roman" w:cs="Times New Roman"/>
          <w:sz w:val="24"/>
          <w:szCs w:val="24"/>
        </w:rPr>
        <w:t xml:space="preserve">  </w:t>
      </w:r>
      <w:r w:rsidRPr="008C7CE3">
        <w:rPr>
          <w:rFonts w:ascii="Times New Roman" w:hAnsi="Times New Roman" w:cs="Times New Roman"/>
          <w:spacing w:val="-2"/>
          <w:sz w:val="24"/>
          <w:szCs w:val="24"/>
        </w:rPr>
        <w:t>учебной</w:t>
      </w:r>
      <w:r w:rsidRPr="008C7CE3">
        <w:rPr>
          <w:rFonts w:ascii="Times New Roman" w:hAnsi="Times New Roman" w:cs="Times New Roman"/>
          <w:sz w:val="24"/>
          <w:szCs w:val="24"/>
        </w:rPr>
        <w:t xml:space="preserve"> </w:t>
      </w:r>
      <w:r w:rsidRPr="008C7CE3">
        <w:rPr>
          <w:rFonts w:ascii="Times New Roman" w:hAnsi="Times New Roman" w:cs="Times New Roman"/>
          <w:spacing w:val="-2"/>
          <w:sz w:val="24"/>
          <w:szCs w:val="24"/>
        </w:rPr>
        <w:t>дисциплине</w:t>
      </w:r>
      <w:r w:rsidRPr="008C7CE3">
        <w:rPr>
          <w:rFonts w:ascii="Times New Roman" w:hAnsi="Times New Roman" w:cs="Times New Roman"/>
          <w:sz w:val="24"/>
          <w:szCs w:val="24"/>
        </w:rPr>
        <w:t xml:space="preserve"> </w:t>
      </w:r>
      <w:r w:rsidRPr="008C7CE3">
        <w:rPr>
          <w:rFonts w:ascii="Times New Roman" w:hAnsi="Times New Roman" w:cs="Times New Roman"/>
          <w:spacing w:val="-2"/>
          <w:sz w:val="24"/>
          <w:szCs w:val="24"/>
        </w:rPr>
        <w:t>используются следующие</w:t>
      </w:r>
      <w:r w:rsidR="00941C5F">
        <w:rPr>
          <w:rFonts w:ascii="Times New Roman" w:hAnsi="Times New Roman" w:cs="Times New Roman"/>
          <w:sz w:val="24"/>
          <w:szCs w:val="24"/>
        </w:rPr>
        <w:t xml:space="preserve"> </w:t>
      </w:r>
      <w:r w:rsidRPr="008C7CE3">
        <w:rPr>
          <w:rFonts w:ascii="Times New Roman" w:hAnsi="Times New Roman" w:cs="Times New Roman"/>
          <w:spacing w:val="-2"/>
          <w:sz w:val="24"/>
          <w:szCs w:val="24"/>
        </w:rPr>
        <w:t>активные</w:t>
      </w:r>
      <w:r w:rsidRPr="008C7CE3">
        <w:rPr>
          <w:rFonts w:ascii="Times New Roman" w:hAnsi="Times New Roman" w:cs="Times New Roman"/>
          <w:sz w:val="24"/>
          <w:szCs w:val="24"/>
        </w:rPr>
        <w:t xml:space="preserve"> </w:t>
      </w:r>
      <w:r w:rsidRPr="008C7CE3">
        <w:rPr>
          <w:rFonts w:ascii="Times New Roman" w:hAnsi="Times New Roman" w:cs="Times New Roman"/>
          <w:spacing w:val="-10"/>
          <w:sz w:val="24"/>
          <w:szCs w:val="24"/>
        </w:rPr>
        <w:t xml:space="preserve">и </w:t>
      </w:r>
      <w:r w:rsidRPr="008C7CE3">
        <w:rPr>
          <w:rFonts w:ascii="Times New Roman" w:hAnsi="Times New Roman" w:cs="Times New Roman"/>
          <w:sz w:val="24"/>
          <w:szCs w:val="24"/>
        </w:rPr>
        <w:t>интерактивные формы проведения занятий: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5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>круглый</w:t>
      </w:r>
      <w:r w:rsidRPr="008C7CE3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8C7CE3">
        <w:rPr>
          <w:rFonts w:ascii="Times New Roman" w:hAnsi="Times New Roman" w:cs="Times New Roman"/>
          <w:spacing w:val="-2"/>
          <w:sz w:val="24"/>
          <w:szCs w:val="24"/>
        </w:rPr>
        <w:t>стол;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5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pacing w:val="-2"/>
          <w:sz w:val="24"/>
          <w:szCs w:val="24"/>
        </w:rPr>
        <w:t>дискуссии;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5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>групповая</w:t>
      </w:r>
      <w:r w:rsidRPr="008C7CE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C7CE3">
        <w:rPr>
          <w:rFonts w:ascii="Times New Roman" w:hAnsi="Times New Roman" w:cs="Times New Roman"/>
          <w:sz w:val="24"/>
          <w:szCs w:val="24"/>
        </w:rPr>
        <w:t>работа</w:t>
      </w:r>
      <w:r w:rsidRPr="008C7CE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C7CE3">
        <w:rPr>
          <w:rFonts w:ascii="Times New Roman" w:hAnsi="Times New Roman" w:cs="Times New Roman"/>
          <w:sz w:val="24"/>
          <w:szCs w:val="24"/>
        </w:rPr>
        <w:t>или</w:t>
      </w:r>
      <w:r w:rsidRPr="008C7CE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C7CE3">
        <w:rPr>
          <w:rFonts w:ascii="Times New Roman" w:hAnsi="Times New Roman" w:cs="Times New Roman"/>
          <w:sz w:val="24"/>
          <w:szCs w:val="24"/>
        </w:rPr>
        <w:t>работа</w:t>
      </w:r>
      <w:r w:rsidRPr="008C7CE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C7CE3">
        <w:rPr>
          <w:rFonts w:ascii="Times New Roman" w:hAnsi="Times New Roman" w:cs="Times New Roman"/>
          <w:sz w:val="24"/>
          <w:szCs w:val="24"/>
        </w:rPr>
        <w:t>в</w:t>
      </w:r>
      <w:r w:rsidRPr="008C7CE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C7CE3">
        <w:rPr>
          <w:rFonts w:ascii="Times New Roman" w:hAnsi="Times New Roman" w:cs="Times New Roman"/>
          <w:spacing w:val="-2"/>
          <w:sz w:val="24"/>
          <w:szCs w:val="24"/>
        </w:rPr>
        <w:t>парах;</w:t>
      </w:r>
      <w:r w:rsidRPr="008C7CE3">
        <w:rPr>
          <w:rFonts w:ascii="Times New Roman" w:hAnsi="Times New Roman" w:cs="Times New Roman"/>
          <w:spacing w:val="-2"/>
          <w:sz w:val="24"/>
          <w:szCs w:val="24"/>
        </w:rPr>
        <w:tab/>
      </w:r>
      <w:r w:rsidRPr="008C7CE3">
        <w:rPr>
          <w:rFonts w:ascii="Times New Roman" w:hAnsi="Times New Roman" w:cs="Times New Roman"/>
          <w:spacing w:val="-2"/>
          <w:sz w:val="24"/>
          <w:szCs w:val="24"/>
        </w:rPr>
        <w:tab/>
      </w:r>
      <w:r w:rsidRPr="008C7CE3">
        <w:rPr>
          <w:rFonts w:ascii="Times New Roman" w:hAnsi="Times New Roman" w:cs="Times New Roman"/>
          <w:spacing w:val="-2"/>
          <w:sz w:val="24"/>
          <w:szCs w:val="24"/>
        </w:rPr>
        <w:tab/>
      </w:r>
    </w:p>
    <w:p w:rsidR="008C7CE3" w:rsidRPr="008C7CE3" w:rsidRDefault="008C7CE3" w:rsidP="008C7CE3">
      <w:pPr>
        <w:pStyle w:val="a7"/>
        <w:widowControl w:val="0"/>
        <w:numPr>
          <w:ilvl w:val="0"/>
          <w:numId w:val="5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>решение</w:t>
      </w:r>
      <w:r w:rsidRPr="008C7CE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8C7CE3">
        <w:rPr>
          <w:rFonts w:ascii="Times New Roman" w:hAnsi="Times New Roman" w:cs="Times New Roman"/>
          <w:sz w:val="24"/>
          <w:szCs w:val="24"/>
        </w:rPr>
        <w:t>ситуационных</w:t>
      </w:r>
      <w:r w:rsidRPr="008C7CE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8C7CE3">
        <w:rPr>
          <w:rFonts w:ascii="Times New Roman" w:hAnsi="Times New Roman" w:cs="Times New Roman"/>
          <w:spacing w:val="-2"/>
          <w:sz w:val="24"/>
          <w:szCs w:val="24"/>
        </w:rPr>
        <w:t>задач;</w:t>
      </w:r>
    </w:p>
    <w:p w:rsidR="008C7CE3" w:rsidRPr="008C7CE3" w:rsidRDefault="008C7CE3" w:rsidP="008C7CE3">
      <w:pPr>
        <w:pStyle w:val="1"/>
        <w:keepNext w:val="0"/>
        <w:widowControl w:val="0"/>
        <w:tabs>
          <w:tab w:val="left" w:pos="1043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C7CE3">
        <w:rPr>
          <w:rFonts w:ascii="Times New Roman" w:hAnsi="Times New Roman" w:cs="Times New Roman"/>
          <w:b/>
          <w:color w:val="auto"/>
          <w:sz w:val="24"/>
          <w:szCs w:val="24"/>
        </w:rPr>
        <w:t>1.6.Практическая</w:t>
      </w:r>
      <w:r w:rsidRPr="008C7CE3">
        <w:rPr>
          <w:rFonts w:ascii="Times New Roman" w:hAnsi="Times New Roman" w:cs="Times New Roman"/>
          <w:b/>
          <w:color w:val="auto"/>
          <w:spacing w:val="-5"/>
          <w:sz w:val="24"/>
          <w:szCs w:val="24"/>
        </w:rPr>
        <w:t xml:space="preserve"> </w:t>
      </w:r>
      <w:r w:rsidRPr="008C7CE3">
        <w:rPr>
          <w:rFonts w:ascii="Times New Roman" w:hAnsi="Times New Roman" w:cs="Times New Roman"/>
          <w:b/>
          <w:color w:val="auto"/>
          <w:spacing w:val="-2"/>
          <w:sz w:val="24"/>
          <w:szCs w:val="24"/>
        </w:rPr>
        <w:t>подготовка</w:t>
      </w:r>
    </w:p>
    <w:p w:rsidR="008C7CE3" w:rsidRPr="008C7CE3" w:rsidRDefault="008C7CE3" w:rsidP="008C7CE3">
      <w:pPr>
        <w:pStyle w:val="a9"/>
        <w:spacing w:after="0"/>
        <w:ind w:firstLine="709"/>
        <w:jc w:val="both"/>
      </w:pPr>
      <w:r w:rsidRPr="008C7CE3">
        <w:t>Практическая подготовка при реализации учебной дисциплины организуется следующим образом: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5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8C7CE3">
        <w:rPr>
          <w:rFonts w:ascii="Times New Roman" w:hAnsi="Times New Roman" w:cs="Times New Roman"/>
          <w:spacing w:val="-2"/>
          <w:sz w:val="24"/>
          <w:szCs w:val="24"/>
        </w:rPr>
        <w:t>деятельностью.</w:t>
      </w:r>
    </w:p>
    <w:p w:rsidR="008C7CE3" w:rsidRPr="008C7CE3" w:rsidRDefault="008C7CE3" w:rsidP="008C7CE3">
      <w:pPr>
        <w:pStyle w:val="a7"/>
        <w:widowControl w:val="0"/>
        <w:numPr>
          <w:ilvl w:val="0"/>
          <w:numId w:val="5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7CE3">
        <w:rPr>
          <w:rFonts w:ascii="Times New Roman" w:hAnsi="Times New Roman" w:cs="Times New Roman"/>
          <w:sz w:val="24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8C7CE3" w:rsidRDefault="008C7CE3" w:rsidP="008C7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CE3" w:rsidRDefault="008C7CE3" w:rsidP="008C7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774B" w:rsidRDefault="000F774B" w:rsidP="000F77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774B" w:rsidRDefault="000F774B" w:rsidP="000F77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7CE3" w:rsidRDefault="008C7CE3" w:rsidP="000F77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7CE3" w:rsidRDefault="008C7CE3" w:rsidP="000F77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7CE3" w:rsidRDefault="008C7CE3" w:rsidP="000F77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7CE3" w:rsidRDefault="008C7CE3" w:rsidP="000F77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7CE3" w:rsidRDefault="008C7CE3" w:rsidP="000F77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7CE3" w:rsidRDefault="008C7CE3" w:rsidP="000F77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7CE3" w:rsidRDefault="008C7CE3" w:rsidP="000F77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774B" w:rsidRDefault="000F774B" w:rsidP="000F77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774B" w:rsidRDefault="000F774B" w:rsidP="000F77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7CE3" w:rsidRDefault="008C7CE3" w:rsidP="000F77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774B" w:rsidRDefault="000F774B" w:rsidP="000F77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774B" w:rsidRDefault="000F774B" w:rsidP="000F77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881012" w:rsidRPr="00881012" w:rsidRDefault="00881012" w:rsidP="009E55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9E55DB" w:rsidRPr="00881012" w:rsidRDefault="00881012" w:rsidP="009E5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10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9E55DB" w:rsidRPr="00881012" w:rsidRDefault="009E55DB" w:rsidP="009E5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55DB" w:rsidRPr="00881012" w:rsidRDefault="009E55DB" w:rsidP="009E5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10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:rsidR="009E55DB" w:rsidRPr="00881012" w:rsidRDefault="009E55DB" w:rsidP="009E5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838"/>
        <w:gridCol w:w="1784"/>
      </w:tblGrid>
      <w:tr w:rsidR="009E55DB" w:rsidRPr="00881012" w:rsidTr="004F137F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881012" w:rsidRDefault="009E55DB" w:rsidP="004F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881012" w:rsidRDefault="009E55DB" w:rsidP="004F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9E55DB" w:rsidRPr="00881012" w:rsidTr="004F137F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881012" w:rsidRDefault="009E55DB" w:rsidP="004F13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881012" w:rsidRDefault="00561067" w:rsidP="004F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48</w:t>
            </w:r>
          </w:p>
        </w:tc>
      </w:tr>
      <w:tr w:rsidR="009E55DB" w:rsidRPr="00881012" w:rsidTr="004F137F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881012" w:rsidRDefault="009E55DB" w:rsidP="004F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Обязательные аудиторные учебные занятия (всего)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881012" w:rsidRDefault="00561067" w:rsidP="004F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42</w:t>
            </w:r>
          </w:p>
        </w:tc>
      </w:tr>
      <w:tr w:rsidR="009E55DB" w:rsidRPr="00881012" w:rsidTr="004F137F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881012" w:rsidRDefault="009E55DB" w:rsidP="004F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881012" w:rsidRDefault="009E55DB" w:rsidP="004F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9E55DB" w:rsidRPr="00881012" w:rsidTr="004F137F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881012" w:rsidRDefault="009E55DB" w:rsidP="004F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лекционные занятия (</w:t>
            </w:r>
            <w:r w:rsidRPr="0088101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881012" w:rsidRDefault="00561067" w:rsidP="004F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34</w:t>
            </w:r>
          </w:p>
        </w:tc>
      </w:tr>
      <w:tr w:rsidR="009E55DB" w:rsidRPr="00881012" w:rsidTr="004F137F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881012" w:rsidRDefault="009E55DB" w:rsidP="004F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практические занятия (</w:t>
            </w:r>
            <w:r w:rsidRPr="0088101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881012" w:rsidRDefault="00561067" w:rsidP="004F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</w:t>
            </w:r>
          </w:p>
        </w:tc>
      </w:tr>
      <w:tr w:rsidR="009E55DB" w:rsidRPr="00881012" w:rsidTr="004F137F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881012" w:rsidRDefault="009E55DB" w:rsidP="004F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контрольные работы (</w:t>
            </w:r>
            <w:r w:rsidRPr="0088101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881012" w:rsidRDefault="009E55DB" w:rsidP="004F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9E55DB" w:rsidRPr="00881012" w:rsidTr="004F137F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881012" w:rsidRDefault="009E55DB" w:rsidP="004F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курсовая работа (проект) (</w:t>
            </w:r>
            <w:r w:rsidRPr="0088101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881012" w:rsidRDefault="009E55DB" w:rsidP="004F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9E55DB" w:rsidRPr="00881012" w:rsidTr="004F137F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881012" w:rsidRDefault="009E55DB" w:rsidP="004F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Внеаудиторная (самостоятельная) учебная работа (всего)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881012" w:rsidRDefault="00561067" w:rsidP="004F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9E55DB" w:rsidRPr="00881012" w:rsidTr="004F137F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881012" w:rsidRDefault="009E55DB" w:rsidP="004F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881012" w:rsidRDefault="009E55DB" w:rsidP="004F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9E55DB" w:rsidRPr="00881012" w:rsidTr="004F137F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881012" w:rsidRDefault="009E55DB" w:rsidP="004F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самостоятельная работа над курсовым проектом (работой) </w:t>
            </w:r>
            <w:r w:rsidRPr="0088101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881012" w:rsidRDefault="009E55DB" w:rsidP="004F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9E55DB" w:rsidRPr="00881012" w:rsidTr="004F137F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881012" w:rsidRDefault="009E55DB" w:rsidP="004F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Указываются другие виды самостоятельной работы при их наличии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881012" w:rsidRDefault="009E55DB" w:rsidP="004F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9E55DB" w:rsidRPr="00881012" w:rsidTr="004F137F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5DB" w:rsidRPr="00881012" w:rsidRDefault="009E55DB" w:rsidP="008810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Итоговая аттестация в форме</w:t>
            </w:r>
            <w:r w:rsidRPr="008810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                                            </w:t>
            </w:r>
            <w:proofErr w:type="spellStart"/>
            <w:r w:rsidR="008810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диф.зачет</w:t>
            </w:r>
            <w:proofErr w:type="spellEnd"/>
          </w:p>
        </w:tc>
      </w:tr>
    </w:tbl>
    <w:p w:rsidR="009E55DB" w:rsidRPr="00881012" w:rsidRDefault="009E55DB" w:rsidP="009E5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trike/>
          <w:sz w:val="24"/>
          <w:szCs w:val="24"/>
          <w:lang w:eastAsia="ru-RU"/>
        </w:rPr>
        <w:sectPr w:rsidR="009E55DB" w:rsidRPr="00881012" w:rsidSect="004F137F">
          <w:footerReference w:type="even" r:id="rId7"/>
          <w:footerReference w:type="default" r:id="rId8"/>
          <w:pgSz w:w="11906" w:h="16838"/>
          <w:pgMar w:top="567" w:right="567" w:bottom="567" w:left="1701" w:header="0" w:footer="0" w:gutter="0"/>
          <w:pgNumType w:start="1"/>
          <w:cols w:space="720"/>
          <w:titlePg/>
          <w:docGrid w:linePitch="326"/>
        </w:sectPr>
      </w:pPr>
    </w:p>
    <w:p w:rsidR="009E55DB" w:rsidRPr="00881012" w:rsidRDefault="009E55DB" w:rsidP="009E55D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88101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2.2. Тематический план и содержание учебной дисциплины</w:t>
      </w:r>
    </w:p>
    <w:p w:rsidR="009E55DB" w:rsidRPr="00881012" w:rsidRDefault="009E55DB" w:rsidP="009E55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jc w:val="right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81012">
        <w:rPr>
          <w:rFonts w:ascii="Times New Roman" w:eastAsia="Times New Roman" w:hAnsi="Times New Roman" w:cs="Times New Roman"/>
          <w:sz w:val="24"/>
          <w:szCs w:val="24"/>
          <w:lang w:eastAsia="ru-RU"/>
        </w:rPr>
        <w:t>Та</w:t>
      </w:r>
    </w:p>
    <w:tbl>
      <w:tblPr>
        <w:tblpPr w:leftFromText="180" w:rightFromText="180" w:vertAnchor="text" w:tblpY="1"/>
        <w:tblOverlap w:val="never"/>
        <w:tblW w:w="49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4"/>
        <w:gridCol w:w="336"/>
        <w:gridCol w:w="8186"/>
        <w:gridCol w:w="16"/>
        <w:gridCol w:w="497"/>
        <w:gridCol w:w="1949"/>
        <w:gridCol w:w="1588"/>
      </w:tblGrid>
      <w:tr w:rsidR="009E55DB" w:rsidRPr="00881012" w:rsidTr="004F137F">
        <w:trPr>
          <w:trHeight w:val="20"/>
        </w:trPr>
        <w:tc>
          <w:tcPr>
            <w:tcW w:w="782" w:type="pct"/>
          </w:tcPr>
          <w:p w:rsidR="009E55DB" w:rsidRPr="00881012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481" w:type="pct"/>
            <w:gridSpan w:val="5"/>
          </w:tcPr>
          <w:p w:rsidR="009E55DB" w:rsidRPr="00881012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8810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37" w:type="pct"/>
            <w:shd w:val="clear" w:color="auto" w:fill="auto"/>
          </w:tcPr>
          <w:p w:rsidR="009E55DB" w:rsidRPr="00881012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10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9E55DB" w:rsidRPr="00561067" w:rsidTr="004F137F">
        <w:trPr>
          <w:trHeight w:val="20"/>
        </w:trPr>
        <w:tc>
          <w:tcPr>
            <w:tcW w:w="782" w:type="pct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81" w:type="pct"/>
            <w:gridSpan w:val="5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7" w:type="pct"/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9E55DB" w:rsidRPr="00561067" w:rsidTr="004F137F">
        <w:trPr>
          <w:trHeight w:val="20"/>
        </w:trPr>
        <w:tc>
          <w:tcPr>
            <w:tcW w:w="782" w:type="pct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 философии и ее история</w:t>
            </w:r>
          </w:p>
        </w:tc>
        <w:tc>
          <w:tcPr>
            <w:tcW w:w="3481" w:type="pct"/>
            <w:gridSpan w:val="5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561067" w:rsidRDefault="00881012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</w:tr>
      <w:tr w:rsidR="009E55DB" w:rsidRPr="00561067" w:rsidTr="004F137F">
        <w:trPr>
          <w:trHeight w:val="20"/>
        </w:trPr>
        <w:tc>
          <w:tcPr>
            <w:tcW w:w="782" w:type="pct"/>
            <w:vMerge w:val="restart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1.1.</w:t>
            </w:r>
          </w:p>
          <w:p w:rsidR="009E55DB" w:rsidRPr="00561067" w:rsidRDefault="009E55DB" w:rsidP="00561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понятия и предмет философии</w:t>
            </w:r>
          </w:p>
        </w:tc>
        <w:tc>
          <w:tcPr>
            <w:tcW w:w="3035" w:type="pct"/>
            <w:gridSpan w:val="3"/>
            <w:tcBorders>
              <w:right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46" w:type="pct"/>
            <w:gridSpan w:val="2"/>
            <w:tcBorders>
              <w:right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E55DB" w:rsidRPr="00561067" w:rsidTr="004F137F">
        <w:trPr>
          <w:trHeight w:val="20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28" w:type="pct"/>
            <w:gridSpan w:val="2"/>
            <w:tcBorders>
              <w:right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Становление философии из мифологии. Характерные черты философии: </w:t>
            </w:r>
            <w:proofErr w:type="spellStart"/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понятийность</w:t>
            </w:r>
            <w:proofErr w:type="spellEnd"/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логичность, </w:t>
            </w:r>
            <w:proofErr w:type="spellStart"/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дискурсивность</w:t>
            </w:r>
            <w:proofErr w:type="spellEnd"/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446" w:type="pct"/>
            <w:gridSpan w:val="2"/>
            <w:tcBorders>
              <w:right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Ознакомительный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9E55DB" w:rsidRPr="00561067" w:rsidTr="004F137F">
        <w:trPr>
          <w:trHeight w:val="20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2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и определение философии. Функции и исторические формы.</w:t>
            </w:r>
          </w:p>
        </w:tc>
        <w:tc>
          <w:tcPr>
            <w:tcW w:w="446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Репродуктивный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9E55DB" w:rsidRPr="00561067" w:rsidTr="004F137F">
        <w:trPr>
          <w:trHeight w:val="20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81" w:type="pct"/>
            <w:gridSpan w:val="5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учебных занятий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Предмет и определение философии.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Разделы, функции и исторические формы философии. </w:t>
            </w: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E55DB" w:rsidRPr="00561067" w:rsidTr="004F137F">
        <w:trPr>
          <w:trHeight w:val="20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81" w:type="pct"/>
            <w:gridSpan w:val="5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 текстами  -_ Платон «Апология Сократа»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 философским словарем: смысл понятий «логика», «философия», «</w:t>
            </w:r>
            <w:proofErr w:type="spellStart"/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дискурсвность</w:t>
            </w:r>
            <w:proofErr w:type="spellEnd"/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E55DB" w:rsidRPr="00561067" w:rsidTr="004F137F">
        <w:trPr>
          <w:trHeight w:val="20"/>
        </w:trPr>
        <w:tc>
          <w:tcPr>
            <w:tcW w:w="782" w:type="pct"/>
            <w:vMerge w:val="restart"/>
          </w:tcPr>
          <w:p w:rsidR="009E55DB" w:rsidRPr="00561067" w:rsidRDefault="009E55DB" w:rsidP="00561067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  <w:t xml:space="preserve">Тема 1.2. 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Философия Древнего мира и средневековая философия</w:t>
            </w:r>
          </w:p>
        </w:tc>
        <w:tc>
          <w:tcPr>
            <w:tcW w:w="3014" w:type="pct"/>
            <w:gridSpan w:val="2"/>
            <w:tcBorders>
              <w:right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67" w:type="pct"/>
            <w:gridSpan w:val="3"/>
            <w:tcBorders>
              <w:right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E55DB" w:rsidRPr="00561067" w:rsidTr="004F137F">
        <w:trPr>
          <w:trHeight w:val="245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07" w:type="pct"/>
            <w:tcBorders>
              <w:right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Предпосылки философии в Древнем мире (Китай и Индия). </w:t>
            </w:r>
          </w:p>
        </w:tc>
        <w:tc>
          <w:tcPr>
            <w:tcW w:w="467" w:type="pct"/>
            <w:gridSpan w:val="3"/>
            <w:tcBorders>
              <w:right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Продуктивный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E55DB" w:rsidRPr="00561067" w:rsidTr="004F137F">
        <w:trPr>
          <w:trHeight w:val="263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</w:tcPr>
          <w:p w:rsidR="009E55DB" w:rsidRPr="00561067" w:rsidDel="00052D7C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07" w:type="pct"/>
            <w:tcBorders>
              <w:right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Становление философии в Древней Греции. Философские школы. Сократ. Платон. Аристотель.</w:t>
            </w:r>
          </w:p>
        </w:tc>
        <w:tc>
          <w:tcPr>
            <w:tcW w:w="467" w:type="pct"/>
            <w:gridSpan w:val="3"/>
            <w:tcBorders>
              <w:right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Репродуктивный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9E55DB" w:rsidRPr="00561067" w:rsidTr="004F137F">
        <w:trPr>
          <w:trHeight w:val="255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07" w:type="pct"/>
            <w:tcBorders>
              <w:right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Философия Древнего Рима. Средневековая философия: патристика и схоластика</w:t>
            </w:r>
          </w:p>
        </w:tc>
        <w:tc>
          <w:tcPr>
            <w:tcW w:w="467" w:type="pct"/>
            <w:gridSpan w:val="3"/>
            <w:tcBorders>
              <w:right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9E55DB" w:rsidRPr="00561067" w:rsidTr="004F137F">
        <w:trPr>
          <w:trHeight w:val="766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81" w:type="pct"/>
            <w:gridSpan w:val="5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учебных занятий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Философия Древнего Китая и Древней Индии: сравнительный аспект.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Философские школы Древней Греции» - тестовое задание 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отличия философии Древнего Рима от средневековой европейской философии.</w:t>
            </w:r>
          </w:p>
        </w:tc>
        <w:tc>
          <w:tcPr>
            <w:tcW w:w="737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9E55DB" w:rsidRPr="00561067" w:rsidTr="004F137F">
        <w:trPr>
          <w:trHeight w:val="381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81" w:type="pct"/>
            <w:gridSpan w:val="5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обучающихся: </w:t>
            </w: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</w:t>
            </w: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 текстами: Диоген </w:t>
            </w:r>
            <w:proofErr w:type="spellStart"/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Лаэртский</w:t>
            </w:r>
            <w:proofErr w:type="spellEnd"/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«О жизни, учениях и изречениях знаменитых философов»; творческое задание «Философские школы и учение о первоначалах»</w:t>
            </w:r>
          </w:p>
        </w:tc>
        <w:tc>
          <w:tcPr>
            <w:tcW w:w="737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E55DB" w:rsidRPr="00561067" w:rsidTr="004F137F">
        <w:trPr>
          <w:trHeight w:val="265"/>
        </w:trPr>
        <w:tc>
          <w:tcPr>
            <w:tcW w:w="782" w:type="pct"/>
            <w:vMerge w:val="restart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1.3. 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Философия Возрождения и Нового времени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22" w:type="pct"/>
            <w:gridSpan w:val="3"/>
            <w:tcBorders>
              <w:right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459" w:type="pct"/>
            <w:gridSpan w:val="2"/>
            <w:tcBorders>
              <w:right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E55DB" w:rsidRPr="00561067" w:rsidTr="004F137F">
        <w:trPr>
          <w:trHeight w:val="70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15" w:type="pct"/>
            <w:gridSpan w:val="2"/>
            <w:tcBorders>
              <w:right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Гуманизм и антропоцентризм эпохи Возрождения. Особенности философии Нового времени: рационализм  и эмпиризм  в теории познания.</w:t>
            </w:r>
          </w:p>
        </w:tc>
        <w:tc>
          <w:tcPr>
            <w:tcW w:w="459" w:type="pct"/>
            <w:gridSpan w:val="2"/>
            <w:tcBorders>
              <w:right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Продуктивный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E55DB" w:rsidRPr="00561067" w:rsidTr="004F137F">
        <w:trPr>
          <w:trHeight w:val="20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15" w:type="pct"/>
            <w:gridSpan w:val="2"/>
            <w:tcBorders>
              <w:right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Немецкая классическая философия. Философия позитивизма и эволюционизма.</w:t>
            </w:r>
          </w:p>
        </w:tc>
        <w:tc>
          <w:tcPr>
            <w:tcW w:w="459" w:type="pct"/>
            <w:gridSpan w:val="2"/>
            <w:tcBorders>
              <w:right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Репродуктивный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E55DB" w:rsidRPr="00561067" w:rsidTr="004F137F">
        <w:trPr>
          <w:trHeight w:val="20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81" w:type="pct"/>
            <w:gridSpan w:val="5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учебных занятий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Особенности философии эпохи Возрождения и Нового времени.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Сущность и основные понятия немецкой классической философии. </w:t>
            </w: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E55DB" w:rsidRPr="00561067" w:rsidTr="004F137F">
        <w:trPr>
          <w:trHeight w:val="20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81" w:type="pct"/>
            <w:gridSpan w:val="5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Составить сравнительную таблицу основных философских систем </w:t>
            </w: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XVIII</w:t>
            </w: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XIX</w:t>
            </w: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вв</w:t>
            </w:r>
            <w:proofErr w:type="spellEnd"/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(3-4 – по выбору учащихся) «Отличия рационализма и эмпиризма как философских направлений» Творческое задание: «Почему позитивизм как философия науки появился в </w:t>
            </w: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XIX</w:t>
            </w: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в?»</w:t>
            </w:r>
          </w:p>
        </w:tc>
        <w:tc>
          <w:tcPr>
            <w:tcW w:w="737" w:type="pct"/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E55DB" w:rsidRPr="00561067" w:rsidTr="004F137F">
        <w:trPr>
          <w:trHeight w:val="251"/>
        </w:trPr>
        <w:tc>
          <w:tcPr>
            <w:tcW w:w="782" w:type="pct"/>
            <w:vMerge w:val="restart"/>
          </w:tcPr>
          <w:p w:rsidR="009E55DB" w:rsidRPr="00561067" w:rsidRDefault="009E55DB" w:rsidP="00561067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  <w:t xml:space="preserve">Тема 1.4. 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Современная философия</w:t>
            </w:r>
          </w:p>
        </w:tc>
        <w:tc>
          <w:tcPr>
            <w:tcW w:w="3026" w:type="pct"/>
            <w:gridSpan w:val="3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55" w:type="pct"/>
            <w:gridSpan w:val="2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737" w:type="pct"/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E55DB" w:rsidRPr="00561067" w:rsidTr="004F137F">
        <w:trPr>
          <w:trHeight w:val="20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19" w:type="pct"/>
            <w:gridSpan w:val="2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направления философии ХХ века: неопозитивизм, прагматизм и экзистенциализм. Философия бессознательного. </w:t>
            </w:r>
          </w:p>
        </w:tc>
        <w:tc>
          <w:tcPr>
            <w:tcW w:w="455" w:type="pct"/>
            <w:gridSpan w:val="2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Продуктивный</w:t>
            </w:r>
          </w:p>
        </w:tc>
        <w:tc>
          <w:tcPr>
            <w:tcW w:w="737" w:type="pct"/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E55DB" w:rsidRPr="00561067" w:rsidTr="004F137F">
        <w:trPr>
          <w:trHeight w:val="20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19" w:type="pct"/>
            <w:gridSpan w:val="2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русской философии. Русская идея.</w:t>
            </w:r>
          </w:p>
        </w:tc>
        <w:tc>
          <w:tcPr>
            <w:tcW w:w="455" w:type="pct"/>
            <w:gridSpan w:val="2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Репродуктивный</w:t>
            </w:r>
          </w:p>
        </w:tc>
        <w:tc>
          <w:tcPr>
            <w:tcW w:w="737" w:type="pct"/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E55DB" w:rsidRPr="00561067" w:rsidTr="004F137F">
        <w:trPr>
          <w:trHeight w:val="20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81" w:type="pct"/>
            <w:gridSpan w:val="5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учебных занятий</w:t>
            </w: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Основные направления философии ХХ в. Философия экзистенциализма и </w:t>
            </w:r>
            <w:proofErr w:type="gramStart"/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психоанализа..</w:t>
            </w:r>
            <w:proofErr w:type="gramEnd"/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Происхождение и сущность русской философии.</w:t>
            </w:r>
          </w:p>
        </w:tc>
        <w:tc>
          <w:tcPr>
            <w:tcW w:w="737" w:type="pct"/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9E55DB" w:rsidRPr="00561067" w:rsidTr="004F137F">
        <w:trPr>
          <w:trHeight w:val="20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81" w:type="pct"/>
            <w:gridSpan w:val="5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обучающихся:</w:t>
            </w: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Работа с текстами Э. </w:t>
            </w:r>
            <w:proofErr w:type="spellStart"/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Фромм</w:t>
            </w:r>
            <w:proofErr w:type="spellEnd"/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«Душа человека»;                                                                      В.С. Соловьев «Русская идея»</w:t>
            </w:r>
          </w:p>
        </w:tc>
        <w:tc>
          <w:tcPr>
            <w:tcW w:w="737" w:type="pct"/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9E55DB" w:rsidRPr="00561067" w:rsidTr="004F137F">
        <w:trPr>
          <w:trHeight w:val="551"/>
        </w:trPr>
        <w:tc>
          <w:tcPr>
            <w:tcW w:w="782" w:type="pct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Структура и основные направления философии</w:t>
            </w:r>
          </w:p>
        </w:tc>
        <w:tc>
          <w:tcPr>
            <w:tcW w:w="3481" w:type="pct"/>
            <w:gridSpan w:val="5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561067" w:rsidRDefault="009E55DB" w:rsidP="008810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8810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9E55DB" w:rsidRPr="00561067" w:rsidTr="004F137F">
        <w:trPr>
          <w:trHeight w:val="20"/>
        </w:trPr>
        <w:tc>
          <w:tcPr>
            <w:tcW w:w="782" w:type="pct"/>
            <w:vMerge w:val="restart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2.1. 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 философии и ее внутреннее строение</w:t>
            </w:r>
          </w:p>
        </w:tc>
        <w:tc>
          <w:tcPr>
            <w:tcW w:w="3144" w:type="pct"/>
            <w:gridSpan w:val="4"/>
            <w:tcBorders>
              <w:right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37" w:type="pct"/>
            <w:tcBorders>
              <w:right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Уровень освоения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E55DB" w:rsidRPr="00561067" w:rsidTr="004F137F">
        <w:trPr>
          <w:trHeight w:val="20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7" w:type="pct"/>
            <w:gridSpan w:val="3"/>
            <w:tcBorders>
              <w:right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Этапы философии: античный, средневековый, Нового времени, ХХ века. Основные картины мира – философская (античность), религиозная (Средневековье), научная (Новое время, ХХ век).</w:t>
            </w:r>
          </w:p>
        </w:tc>
        <w:tc>
          <w:tcPr>
            <w:tcW w:w="337" w:type="pct"/>
            <w:tcBorders>
              <w:right w:val="single" w:sz="4" w:space="0" w:color="auto"/>
            </w:tcBorders>
          </w:tcPr>
          <w:p w:rsidR="009E55DB" w:rsidRPr="00561067" w:rsidRDefault="009E55DB" w:rsidP="005610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Продуктивный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9E55DB" w:rsidRPr="00561067" w:rsidTr="004F137F">
        <w:trPr>
          <w:trHeight w:val="20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7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философии: формально-логический, диалектический, прагматический, системный, и др. Строение философии и ее основные направления</w:t>
            </w:r>
          </w:p>
        </w:tc>
        <w:tc>
          <w:tcPr>
            <w:tcW w:w="337" w:type="pct"/>
            <w:tcBorders>
              <w:top w:val="single" w:sz="4" w:space="0" w:color="auto"/>
              <w:right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Репродуктивный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9E55DB" w:rsidRPr="00561067" w:rsidTr="004F137F">
        <w:trPr>
          <w:trHeight w:val="20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81" w:type="pct"/>
            <w:gridSpan w:val="5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учебных занятий</w:t>
            </w: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Этапы становления философии.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Структура философского знания и ее методы. </w:t>
            </w: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561067" w:rsidRDefault="00881012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E55DB" w:rsidRPr="00561067" w:rsidTr="004F137F">
        <w:trPr>
          <w:trHeight w:val="20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81" w:type="pct"/>
            <w:gridSpan w:val="5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обучающегося: 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Проектное задание: эссе «Философская система нашего времени: основные черты» </w:t>
            </w:r>
          </w:p>
        </w:tc>
        <w:tc>
          <w:tcPr>
            <w:tcW w:w="737" w:type="pct"/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9E55DB" w:rsidRPr="00561067" w:rsidTr="004F137F">
        <w:trPr>
          <w:trHeight w:val="272"/>
        </w:trPr>
        <w:tc>
          <w:tcPr>
            <w:tcW w:w="782" w:type="pct"/>
            <w:vMerge w:val="restart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Тема 2.2. 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Учение о бытии и теория познания</w:t>
            </w:r>
          </w:p>
        </w:tc>
        <w:tc>
          <w:tcPr>
            <w:tcW w:w="3132" w:type="pct"/>
            <w:gridSpan w:val="4"/>
          </w:tcPr>
          <w:p w:rsidR="009E55DB" w:rsidRPr="00561067" w:rsidRDefault="009E55DB" w:rsidP="005610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49" w:type="pct"/>
          </w:tcPr>
          <w:p w:rsidR="009E55DB" w:rsidRPr="00561067" w:rsidRDefault="009E55DB" w:rsidP="005610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737" w:type="pct"/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E55DB" w:rsidRPr="00561067" w:rsidTr="004F137F">
        <w:trPr>
          <w:trHeight w:val="272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</w:tcPr>
          <w:p w:rsidR="009E55DB" w:rsidRPr="00561067" w:rsidRDefault="009E55DB" w:rsidP="005610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25" w:type="pct"/>
            <w:gridSpan w:val="3"/>
          </w:tcPr>
          <w:p w:rsidR="009E55DB" w:rsidRPr="00561067" w:rsidRDefault="009E55DB" w:rsidP="005610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Онтология – учение о бытии. Происхождение и устройство мира. Современные онтологические представления. Пространство, время, причинность, целесообразность.</w:t>
            </w:r>
          </w:p>
        </w:tc>
        <w:tc>
          <w:tcPr>
            <w:tcW w:w="349" w:type="pct"/>
          </w:tcPr>
          <w:p w:rsidR="009E55DB" w:rsidRPr="00561067" w:rsidRDefault="009E55DB" w:rsidP="005610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Продуктивный</w:t>
            </w:r>
          </w:p>
        </w:tc>
        <w:tc>
          <w:tcPr>
            <w:tcW w:w="737" w:type="pct"/>
            <w:shd w:val="clear" w:color="auto" w:fill="auto"/>
          </w:tcPr>
          <w:p w:rsidR="009E55DB" w:rsidRPr="00561067" w:rsidRDefault="00881012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9E55DB" w:rsidRPr="00561067" w:rsidTr="004F137F">
        <w:trPr>
          <w:trHeight w:val="272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</w:tcPr>
          <w:p w:rsidR="009E55DB" w:rsidRPr="00561067" w:rsidRDefault="009E55DB" w:rsidP="005610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25" w:type="pct"/>
            <w:gridSpan w:val="3"/>
          </w:tcPr>
          <w:p w:rsidR="009E55DB" w:rsidRPr="00561067" w:rsidRDefault="009E55DB" w:rsidP="005610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Гносеология – учение о познании. Соотношение абсолютной и относительной истины. Соотношение философской, религиозной и научной истин. Методология научного познания.</w:t>
            </w:r>
          </w:p>
        </w:tc>
        <w:tc>
          <w:tcPr>
            <w:tcW w:w="349" w:type="pct"/>
          </w:tcPr>
          <w:p w:rsidR="009E55DB" w:rsidRPr="00561067" w:rsidRDefault="009E55DB" w:rsidP="005610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Репродуктивный</w:t>
            </w:r>
          </w:p>
        </w:tc>
        <w:tc>
          <w:tcPr>
            <w:tcW w:w="737" w:type="pct"/>
            <w:shd w:val="clear" w:color="auto" w:fill="auto"/>
          </w:tcPr>
          <w:p w:rsidR="009E55DB" w:rsidRPr="00561067" w:rsidRDefault="00881012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9E55DB" w:rsidRPr="00561067" w:rsidTr="004F137F">
        <w:trPr>
          <w:trHeight w:val="659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81" w:type="pct"/>
            <w:gridSpan w:val="5"/>
          </w:tcPr>
          <w:p w:rsidR="009E55DB" w:rsidRPr="00561067" w:rsidRDefault="009E55DB" w:rsidP="005610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учебных занятий </w:t>
            </w:r>
          </w:p>
          <w:p w:rsidR="009E55DB" w:rsidRPr="00561067" w:rsidRDefault="009E55DB" w:rsidP="005610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Онтология</w:t>
            </w: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философским словарем.</w:t>
            </w:r>
          </w:p>
          <w:p w:rsidR="009E55DB" w:rsidRPr="00561067" w:rsidRDefault="009E55DB" w:rsidP="005610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Гносеология – теория познания. Составление сравнительной таблицы отличий философской, научной и религиозной истины.</w:t>
            </w:r>
          </w:p>
        </w:tc>
        <w:tc>
          <w:tcPr>
            <w:tcW w:w="737" w:type="pct"/>
            <w:tcBorders>
              <w:right w:val="single" w:sz="4" w:space="0" w:color="auto"/>
            </w:tcBorders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561067" w:rsidRDefault="00881012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9E55DB" w:rsidRPr="00561067" w:rsidTr="004F137F">
        <w:trPr>
          <w:trHeight w:val="411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81" w:type="pct"/>
            <w:gridSpan w:val="5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обучающихся: </w:t>
            </w:r>
          </w:p>
          <w:p w:rsidR="009E55DB" w:rsidRPr="00561067" w:rsidRDefault="009E55DB" w:rsidP="005610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индивидуального творческого задания «Современная философская картина мира»</w:t>
            </w:r>
          </w:p>
        </w:tc>
        <w:tc>
          <w:tcPr>
            <w:tcW w:w="737" w:type="pct"/>
            <w:tcBorders>
              <w:right w:val="single" w:sz="4" w:space="0" w:color="auto"/>
            </w:tcBorders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9E55DB" w:rsidRPr="00561067" w:rsidTr="004F137F">
        <w:trPr>
          <w:trHeight w:val="20"/>
        </w:trPr>
        <w:tc>
          <w:tcPr>
            <w:tcW w:w="782" w:type="pct"/>
            <w:vMerge w:val="restart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2.3. 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Этика и социальная философия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  <w:gridSpan w:val="4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49" w:type="pct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737" w:type="pct"/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E55DB" w:rsidRPr="00561067" w:rsidTr="004F137F">
        <w:trPr>
          <w:trHeight w:val="20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25" w:type="pct"/>
            <w:gridSpan w:val="3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Общезначимость</w:t>
            </w:r>
            <w:proofErr w:type="spellEnd"/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этики. Добродетель, удовольствие или преодоление страданий как высшая цель. Религиозная этика. Свобода и ответственность. Насилие и активное непротивление злу. Этические проблемы, связанные с развитием и использованием достижений науки, техники и технологий. Влияние природы на общество.</w:t>
            </w:r>
          </w:p>
        </w:tc>
        <w:tc>
          <w:tcPr>
            <w:tcW w:w="349" w:type="pct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Продуктивный</w:t>
            </w:r>
          </w:p>
        </w:tc>
        <w:tc>
          <w:tcPr>
            <w:tcW w:w="737" w:type="pct"/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9E55DB" w:rsidRPr="00561067" w:rsidTr="004F137F">
        <w:trPr>
          <w:trHeight w:val="20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25" w:type="pct"/>
            <w:gridSpan w:val="3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структура общества. Типы общества. Формы развитие общества: ненаправленная динамика, цикличное развитие, эволюционное развитие. Философия и глобальные проблемы современности</w:t>
            </w:r>
          </w:p>
        </w:tc>
        <w:tc>
          <w:tcPr>
            <w:tcW w:w="349" w:type="pct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Репродуктивный</w:t>
            </w:r>
          </w:p>
        </w:tc>
        <w:tc>
          <w:tcPr>
            <w:tcW w:w="737" w:type="pct"/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9E55DB" w:rsidRPr="00561067" w:rsidTr="004F137F">
        <w:trPr>
          <w:trHeight w:val="20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81" w:type="pct"/>
            <w:gridSpan w:val="5"/>
          </w:tcPr>
          <w:p w:rsidR="009E55DB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учебных занятий</w:t>
            </w:r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1545AE" w:rsidRPr="001545AE" w:rsidRDefault="001545AE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45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 и значение этики.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философия. Выполнение тестовых заданий по вопросам социальной философии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Философия о глобальных проблемах современности</w:t>
            </w:r>
          </w:p>
        </w:tc>
        <w:tc>
          <w:tcPr>
            <w:tcW w:w="737" w:type="pct"/>
            <w:shd w:val="clear" w:color="auto" w:fill="auto"/>
          </w:tcPr>
          <w:p w:rsidR="001545AE" w:rsidRPr="00561067" w:rsidRDefault="00881012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E55DB" w:rsidRPr="00561067" w:rsidTr="004F137F">
        <w:trPr>
          <w:trHeight w:val="20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81" w:type="pct"/>
            <w:gridSpan w:val="5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обучающихся: 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Работа с текстами Сенека «Нравственные письма к </w:t>
            </w:r>
            <w:proofErr w:type="spellStart"/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Луцилию</w:t>
            </w:r>
            <w:proofErr w:type="spellEnd"/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 подготовка эссе «Россия в эпоху глобализации»</w:t>
            </w:r>
          </w:p>
        </w:tc>
        <w:tc>
          <w:tcPr>
            <w:tcW w:w="737" w:type="pct"/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561067" w:rsidRDefault="00881012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9E55DB" w:rsidRPr="00561067" w:rsidTr="004F137F">
        <w:trPr>
          <w:trHeight w:val="20"/>
        </w:trPr>
        <w:tc>
          <w:tcPr>
            <w:tcW w:w="782" w:type="pct"/>
            <w:vMerge w:val="restart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Тема 2.4. 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Место философии в духовной культуре и ее значение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40" w:type="pct"/>
            <w:gridSpan w:val="4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41" w:type="pct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737" w:type="pct"/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E55DB" w:rsidRPr="00561067" w:rsidTr="004F137F">
        <w:trPr>
          <w:trHeight w:val="200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3" w:type="pct"/>
            <w:gridSpan w:val="3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Философия как рациональная отрасль духовной культуры. Сходство и отличие философии от искусства, религии, науки и идеологии.</w:t>
            </w:r>
          </w:p>
        </w:tc>
        <w:tc>
          <w:tcPr>
            <w:tcW w:w="341" w:type="pct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Продуктивный</w:t>
            </w:r>
          </w:p>
        </w:tc>
        <w:tc>
          <w:tcPr>
            <w:tcW w:w="737" w:type="pct"/>
            <w:shd w:val="clear" w:color="auto" w:fill="auto"/>
          </w:tcPr>
          <w:p w:rsidR="009E55DB" w:rsidRPr="00561067" w:rsidRDefault="001545AE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E55DB" w:rsidRPr="00561067" w:rsidTr="004F137F">
        <w:trPr>
          <w:trHeight w:val="679"/>
        </w:trPr>
        <w:tc>
          <w:tcPr>
            <w:tcW w:w="782" w:type="pct"/>
            <w:vMerge/>
            <w:tcBorders>
              <w:bottom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  <w:tcBorders>
              <w:bottom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3" w:type="pct"/>
            <w:gridSpan w:val="3"/>
            <w:tcBorders>
              <w:bottom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Структура философского творчества. Типы философствования. Философия и мировоззрение. Философия и смысл жизни. Философия как учение о целостной личности. Роль философии в современном мире. Будущее философии.</w:t>
            </w: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Репродуктивный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</w:tcPr>
          <w:p w:rsidR="009E55DB" w:rsidRPr="00561067" w:rsidRDefault="001545AE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E55DB" w:rsidRPr="00561067" w:rsidTr="004F137F">
        <w:trPr>
          <w:trHeight w:val="20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81" w:type="pct"/>
            <w:gridSpan w:val="5"/>
          </w:tcPr>
          <w:p w:rsidR="009E55DB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учебных занятий</w:t>
            </w:r>
          </w:p>
          <w:p w:rsidR="001545AE" w:rsidRPr="00561067" w:rsidRDefault="001545AE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Сравнение философии с другими отраслями культуры </w:t>
            </w:r>
          </w:p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Сопоставление  личности философа и его философской системы (любое время)</w:t>
            </w:r>
          </w:p>
        </w:tc>
        <w:tc>
          <w:tcPr>
            <w:tcW w:w="737" w:type="pct"/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55DB" w:rsidRPr="00561067" w:rsidRDefault="00881012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E55DB" w:rsidRPr="00561067" w:rsidTr="004F137F">
        <w:trPr>
          <w:trHeight w:val="20"/>
        </w:trPr>
        <w:tc>
          <w:tcPr>
            <w:tcW w:w="782" w:type="pct"/>
            <w:vMerge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81" w:type="pct"/>
            <w:gridSpan w:val="5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обучающихся:</w:t>
            </w: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эссе «Философия и смысл жизни»</w:t>
            </w:r>
          </w:p>
        </w:tc>
        <w:tc>
          <w:tcPr>
            <w:tcW w:w="737" w:type="pct"/>
            <w:shd w:val="clear" w:color="auto" w:fill="auto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9E55DB" w:rsidRPr="00561067" w:rsidTr="004F137F">
        <w:trPr>
          <w:trHeight w:val="20"/>
        </w:trPr>
        <w:tc>
          <w:tcPr>
            <w:tcW w:w="4263" w:type="pct"/>
            <w:gridSpan w:val="6"/>
          </w:tcPr>
          <w:p w:rsidR="009E55DB" w:rsidRPr="00561067" w:rsidRDefault="009E55DB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Всего: </w:t>
            </w:r>
          </w:p>
        </w:tc>
        <w:tc>
          <w:tcPr>
            <w:tcW w:w="737" w:type="pct"/>
            <w:shd w:val="clear" w:color="auto" w:fill="auto"/>
          </w:tcPr>
          <w:p w:rsidR="009E55DB" w:rsidRPr="00561067" w:rsidRDefault="00881012" w:rsidP="00561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</w:t>
            </w:r>
          </w:p>
        </w:tc>
      </w:tr>
    </w:tbl>
    <w:p w:rsidR="009E55DB" w:rsidRPr="00EF6CBE" w:rsidRDefault="009E55DB" w:rsidP="009E5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9E55DB" w:rsidRPr="00EF6CB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F774B" w:rsidRPr="00D77BF2" w:rsidRDefault="000F774B" w:rsidP="000F774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F774B" w:rsidRDefault="000F774B" w:rsidP="000F774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D77BF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3. условия реализации УЧЕБНОЙ дисциплины</w:t>
      </w:r>
    </w:p>
    <w:p w:rsidR="00941C5F" w:rsidRPr="00D77BF2" w:rsidRDefault="00941C5F" w:rsidP="000F774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F774B" w:rsidRPr="00D77BF2" w:rsidRDefault="000F774B" w:rsidP="000F77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77B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9E55DB" w:rsidRDefault="009E55DB" w:rsidP="0088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программы дисциплины Реализация программы дисциплины тр</w:t>
      </w:r>
      <w:r w:rsidR="000F77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ебует наличия учебного кабинета.</w:t>
      </w:r>
    </w:p>
    <w:p w:rsidR="000F774B" w:rsidRPr="000F774B" w:rsidRDefault="000F774B" w:rsidP="0088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0F774B">
        <w:rPr>
          <w:rFonts w:ascii="Times New Roman" w:hAnsi="Times New Roman" w:cs="Times New Roman"/>
          <w:sz w:val="24"/>
        </w:rPr>
        <w:t xml:space="preserve">Кабинет укомплектован специализированной мебелью, отвечающей всем установленным нормам и требованиям, техническими средствами обучения (стационарные </w:t>
      </w:r>
      <w:proofErr w:type="spellStart"/>
      <w:r w:rsidRPr="000F774B">
        <w:rPr>
          <w:rFonts w:ascii="Times New Roman" w:hAnsi="Times New Roman" w:cs="Times New Roman"/>
          <w:sz w:val="24"/>
        </w:rPr>
        <w:t>мультимедиапроектор</w:t>
      </w:r>
      <w:proofErr w:type="spellEnd"/>
      <w:r w:rsidRPr="000F774B">
        <w:rPr>
          <w:rFonts w:ascii="Times New Roman" w:hAnsi="Times New Roman" w:cs="Times New Roman"/>
          <w:sz w:val="24"/>
        </w:rPr>
        <w:t xml:space="preserve"> и экран),  учебно-наглядными пособиями в виде электронных материалов к дисциплине (презентации).</w:t>
      </w:r>
    </w:p>
    <w:p w:rsidR="009E55DB" w:rsidRPr="00EF6CBE" w:rsidRDefault="009E55DB" w:rsidP="000F77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E55DB" w:rsidRPr="00EF6CBE" w:rsidRDefault="009E55DB" w:rsidP="0088101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Информационное обеспечение обучения</w:t>
      </w:r>
    </w:p>
    <w:p w:rsidR="009E55DB" w:rsidRPr="00EF6CBE" w:rsidRDefault="009E55DB" w:rsidP="0088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допущенных учебных изданий, Интернет-ресурсов, дополнительной литературы</w:t>
      </w:r>
    </w:p>
    <w:p w:rsidR="00240441" w:rsidRDefault="00240441" w:rsidP="002404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0441" w:rsidRPr="00240441" w:rsidRDefault="00240441" w:rsidP="002404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04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источники</w:t>
      </w:r>
    </w:p>
    <w:p w:rsidR="00240441" w:rsidRPr="00240441" w:rsidRDefault="00240441" w:rsidP="002404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Колесникова, И. В. Основы </w:t>
      </w:r>
      <w:proofErr w:type="gramStart"/>
      <w:r w:rsidRPr="0024044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философии :</w:t>
      </w:r>
      <w:proofErr w:type="gramEnd"/>
      <w:r w:rsidRPr="00240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 для СПО / И. В. Колесникова. — </w:t>
      </w:r>
      <w:proofErr w:type="gramStart"/>
      <w:r w:rsidRPr="00240441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Саратов :</w:t>
      </w:r>
      <w:proofErr w:type="gramEnd"/>
      <w:r w:rsidRPr="00240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Профобразование, 2020. — 107 c. — Режим доступа: для </w:t>
      </w:r>
      <w:proofErr w:type="spellStart"/>
      <w:r w:rsidRPr="0024044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авторизир</w:t>
      </w:r>
      <w:proofErr w:type="spellEnd"/>
      <w:r w:rsidRPr="00240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пользователей </w:t>
      </w:r>
      <w:hyperlink r:id="rId9" w:history="1">
        <w:r w:rsidRPr="0024044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https://www.iprbookshop.ru/92140.html</w:t>
        </w:r>
      </w:hyperlink>
    </w:p>
    <w:p w:rsidR="00240441" w:rsidRPr="00240441" w:rsidRDefault="00240441" w:rsidP="002404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0441" w:rsidRPr="00240441" w:rsidRDefault="00240441" w:rsidP="002404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04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Дополнительные источники</w:t>
      </w:r>
    </w:p>
    <w:p w:rsidR="00240441" w:rsidRPr="00240441" w:rsidRDefault="00240441" w:rsidP="002404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Лохов, С. А. Основы </w:t>
      </w:r>
      <w:proofErr w:type="gramStart"/>
      <w:r w:rsidRPr="0024044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философии :</w:t>
      </w:r>
      <w:proofErr w:type="gramEnd"/>
      <w:r w:rsidRPr="00240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 / С. А. Лохов. — </w:t>
      </w:r>
      <w:proofErr w:type="gramStart"/>
      <w:r w:rsidRPr="00240441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:</w:t>
      </w:r>
      <w:proofErr w:type="gramEnd"/>
      <w:r w:rsidRPr="00240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Российский университет дружбы народов, 2019. — 124 c. — Режим доступа: для </w:t>
      </w:r>
      <w:proofErr w:type="spellStart"/>
      <w:r w:rsidRPr="0024044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авторизир</w:t>
      </w:r>
      <w:proofErr w:type="spellEnd"/>
      <w:r w:rsidRPr="00240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пользователей </w:t>
      </w:r>
      <w:hyperlink r:id="rId10" w:history="1">
        <w:r w:rsidRPr="0024044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https://www.iprbookshop.ru/104238.html</w:t>
        </w:r>
      </w:hyperlink>
    </w:p>
    <w:p w:rsidR="009E55DB" w:rsidRPr="00EF6CBE" w:rsidRDefault="009E55DB" w:rsidP="0088101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55DB" w:rsidRPr="00EF6CBE" w:rsidRDefault="009E55DB" w:rsidP="0088101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Интернет-ресурсы</w:t>
      </w:r>
    </w:p>
    <w:p w:rsidR="009E55DB" w:rsidRPr="00EF6CBE" w:rsidRDefault="009128CD" w:rsidP="008810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alleg</w:t>
        </w:r>
        <w:proofErr w:type="spellEnd"/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proofErr w:type="spellStart"/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edu</w:t>
        </w:r>
        <w:proofErr w:type="spellEnd"/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proofErr w:type="spellStart"/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philos</w:t>
        </w:r>
        <w:proofErr w:type="spellEnd"/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1.</w:t>
        </w:r>
        <w:proofErr w:type="spellStart"/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htm</w:t>
        </w:r>
        <w:proofErr w:type="spellEnd"/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</w:hyperlink>
    </w:p>
    <w:p w:rsidR="009E55DB" w:rsidRPr="00EF6CBE" w:rsidRDefault="009E55DB" w:rsidP="008810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F6C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EF6C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wikipedia</w:t>
      </w:r>
      <w:proofErr w:type="spellEnd"/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F6C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org</w:t>
      </w: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EF6C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wiki</w:t>
      </w: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/Философия </w:t>
      </w:r>
    </w:p>
    <w:p w:rsidR="009E55DB" w:rsidRPr="00EF6CBE" w:rsidRDefault="009128CD" w:rsidP="008810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diplom</w:t>
        </w:r>
        <w:proofErr w:type="spellEnd"/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</w:t>
        </w:r>
        <w:proofErr w:type="spellStart"/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inet</w:t>
        </w:r>
        <w:proofErr w:type="spellEnd"/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proofErr w:type="spellStart"/>
        <w:r w:rsidR="009E55DB" w:rsidRPr="00EF6C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resursfilos</w:t>
        </w:r>
        <w:proofErr w:type="spellEnd"/>
      </w:hyperlink>
    </w:p>
    <w:p w:rsidR="009E55DB" w:rsidRPr="00EF6CBE" w:rsidRDefault="009E55DB" w:rsidP="008810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55DB" w:rsidRPr="00EF6CBE" w:rsidRDefault="009E55DB" w:rsidP="0088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E55DB" w:rsidRPr="00EF6CBE" w:rsidRDefault="009E55DB" w:rsidP="00881012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3.3. Требования к организации учебного процесса для инвалидов и лиц с ОВЗ</w:t>
      </w:r>
    </w:p>
    <w:p w:rsidR="009E55DB" w:rsidRPr="00EF6CBE" w:rsidRDefault="009E55DB" w:rsidP="0088101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81012" w:rsidRPr="000F774B" w:rsidRDefault="009E55DB" w:rsidP="000F774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881012" w:rsidRDefault="00881012" w:rsidP="009E55D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941C5F" w:rsidRPr="00EF6CBE" w:rsidRDefault="00941C5F" w:rsidP="009E55D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9E55DB" w:rsidRPr="00EF6CBE" w:rsidRDefault="009E55DB" w:rsidP="009E55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bookmarkStart w:id="1" w:name="_Toc319238854"/>
      <w:r w:rsidRPr="00EF6CB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4. Контроль и оценка результатов освоения Дисциплины</w:t>
      </w:r>
      <w:bookmarkEnd w:id="1"/>
    </w:p>
    <w:p w:rsidR="009E55DB" w:rsidRPr="00EF6CBE" w:rsidRDefault="009E55DB" w:rsidP="009E55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55DB" w:rsidRPr="000F774B" w:rsidRDefault="009E55DB" w:rsidP="000F77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Контроль</w:t>
      </w: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6C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оценка</w:t>
      </w: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9E55DB" w:rsidRPr="00EF6CBE" w:rsidRDefault="009E55DB" w:rsidP="009E5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8"/>
        <w:gridCol w:w="4380"/>
      </w:tblGrid>
      <w:tr w:rsidR="009E55DB" w:rsidRPr="00EF6CBE" w:rsidTr="001545AE">
        <w:trPr>
          <w:trHeight w:val="579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5DB" w:rsidRPr="00EF6CBE" w:rsidRDefault="009E55DB" w:rsidP="004F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9E55DB" w:rsidRPr="00EF6CBE" w:rsidRDefault="009E55DB" w:rsidP="004F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5DB" w:rsidRPr="00EF6CBE" w:rsidRDefault="009E55DB" w:rsidP="004F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9E55DB" w:rsidRPr="00EF6CBE" w:rsidTr="001545AE">
        <w:trPr>
          <w:trHeight w:val="9483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DB" w:rsidRPr="00EF6CBE" w:rsidRDefault="009E55DB" w:rsidP="004F13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В результате освоения дисциплины обучающийся должен уметь:</w:t>
            </w:r>
          </w:p>
          <w:p w:rsidR="009E55DB" w:rsidRPr="00EF6CBE" w:rsidRDefault="009E55DB" w:rsidP="004F137F">
            <w:pPr>
              <w:tabs>
                <w:tab w:val="left" w:pos="266"/>
              </w:tabs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</w:t>
            </w:r>
            <w:r w:rsidRPr="00EF6CB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9E55DB" w:rsidRPr="00EF6CBE" w:rsidRDefault="009E55DB" w:rsidP="004F137F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определить значение философии как отрасли духовной культуры для формирования личности, гражданской позиции и профессиональных навыков;</w:t>
            </w:r>
          </w:p>
          <w:p w:rsidR="009E55DB" w:rsidRPr="00EF6CBE" w:rsidRDefault="009E55DB" w:rsidP="004F137F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определить соотношение для жизни человека свободы и ответственности, материальных и духовных ценностей; </w:t>
            </w:r>
          </w:p>
          <w:p w:rsidR="009E55DB" w:rsidRPr="00EF6CBE" w:rsidRDefault="009E55DB" w:rsidP="004F13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сформулировать представление об истине и смысле жизни.</w:t>
            </w:r>
          </w:p>
          <w:p w:rsidR="009E55DB" w:rsidRPr="00EF6CBE" w:rsidRDefault="009E55DB" w:rsidP="004F13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5DB" w:rsidRPr="00EF6CBE" w:rsidRDefault="009E55DB" w:rsidP="004F13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 результате освоения дисциплины обучающийся должен знать:</w:t>
            </w:r>
          </w:p>
          <w:p w:rsidR="009E55DB" w:rsidRPr="00EF6CBE" w:rsidRDefault="009E55DB" w:rsidP="004F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категории и понятия философии;</w:t>
            </w:r>
          </w:p>
          <w:p w:rsidR="009E55DB" w:rsidRPr="00EF6CBE" w:rsidRDefault="009E55DB" w:rsidP="004F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роль философии в жизни человека и общества;</w:t>
            </w:r>
          </w:p>
          <w:p w:rsidR="009E55DB" w:rsidRPr="00EF6CBE" w:rsidRDefault="009E55DB" w:rsidP="004F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основы философского учения о бытии;</w:t>
            </w:r>
          </w:p>
          <w:p w:rsidR="009E55DB" w:rsidRPr="00EF6CBE" w:rsidRDefault="009E55DB" w:rsidP="004F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сущность процесса познания;</w:t>
            </w:r>
          </w:p>
          <w:p w:rsidR="009E55DB" w:rsidRPr="00EF6CBE" w:rsidRDefault="009E55DB" w:rsidP="004F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основы научной, философской и религиозной картин мира;</w:t>
            </w:r>
          </w:p>
          <w:p w:rsidR="009E55DB" w:rsidRPr="00EF6CBE" w:rsidRDefault="009E55DB" w:rsidP="004F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 условиях формирования личности, свободе и ответственности за сохранение жизни, культуры, окружающей среды;</w:t>
            </w:r>
          </w:p>
          <w:p w:rsidR="009E55DB" w:rsidRPr="00EF6CBE" w:rsidRDefault="009E55DB" w:rsidP="004F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 социальных и этических проблемах, связанных с развитием и использованием достижений науки, техники и технологий. </w:t>
            </w:r>
          </w:p>
          <w:p w:rsidR="009E55DB" w:rsidRPr="00EF6CBE" w:rsidRDefault="009E55DB" w:rsidP="004F137F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1, 3-8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DB" w:rsidRPr="00EF6CBE" w:rsidRDefault="009E55DB" w:rsidP="004F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9E55DB" w:rsidRPr="00EF6CBE" w:rsidRDefault="009E55DB" w:rsidP="004F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Формы контроля обучения: </w:t>
            </w:r>
          </w:p>
          <w:p w:rsidR="009E55DB" w:rsidRPr="00EF6CBE" w:rsidRDefault="009E55DB" w:rsidP="004F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EF6C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домашние задания проблемного характера;</w:t>
            </w:r>
          </w:p>
          <w:p w:rsidR="009E55DB" w:rsidRPr="00EF6CBE" w:rsidRDefault="009E55DB" w:rsidP="004F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EF6C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практические задания по работе с оригинальными текстами;</w:t>
            </w:r>
          </w:p>
          <w:p w:rsidR="009E55DB" w:rsidRPr="00EF6CBE" w:rsidRDefault="009E55DB" w:rsidP="004F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 подготовка и защита групповых заданий проектного характера;</w:t>
            </w:r>
          </w:p>
          <w:p w:rsidR="009E55DB" w:rsidRPr="00EF6CBE" w:rsidRDefault="009E55DB" w:rsidP="004F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 тестовые задания по соответствующим темам.</w:t>
            </w:r>
          </w:p>
          <w:p w:rsidR="009E55DB" w:rsidRPr="00EF6CBE" w:rsidRDefault="009E55DB" w:rsidP="004F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9E55DB" w:rsidRPr="00EF6CBE" w:rsidRDefault="009E55DB" w:rsidP="004F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Методы оценки результатов обучения:</w:t>
            </w:r>
          </w:p>
          <w:p w:rsidR="009E55DB" w:rsidRPr="00EF6CBE" w:rsidRDefault="009E55DB" w:rsidP="004F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EF6C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мониторинг роста творческой самостоятельности и навыков получения нового знания каждым обучающимся;</w:t>
            </w:r>
          </w:p>
          <w:p w:rsidR="009E55DB" w:rsidRPr="00EF6CBE" w:rsidRDefault="009E55DB" w:rsidP="004F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 накопительная оценка</w:t>
            </w:r>
          </w:p>
        </w:tc>
      </w:tr>
    </w:tbl>
    <w:p w:rsidR="009E55DB" w:rsidRPr="00EF6CBE" w:rsidRDefault="009E55DB" w:rsidP="009E55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55DB" w:rsidRPr="00EF6CBE" w:rsidRDefault="009E55DB" w:rsidP="009E55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" w:name="_Toc384668136"/>
      <w:bookmarkStart w:id="3" w:name="_Toc385433594"/>
      <w:bookmarkStart w:id="4" w:name="_Toc385491892"/>
      <w:bookmarkStart w:id="5" w:name="_Toc385503136"/>
    </w:p>
    <w:p w:rsidR="009E55DB" w:rsidRPr="00EF6CBE" w:rsidRDefault="009E55DB" w:rsidP="009E55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55DB" w:rsidRPr="00EF6CBE" w:rsidRDefault="009E55DB" w:rsidP="009E55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55DB" w:rsidRDefault="009E55DB" w:rsidP="009E55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4CC5" w:rsidRDefault="00534CC5" w:rsidP="009E55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4CC5" w:rsidRDefault="00534CC5" w:rsidP="009E55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4CC5" w:rsidRDefault="00534CC5" w:rsidP="009E55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4CC5" w:rsidRDefault="00534CC5" w:rsidP="009E55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4CC5" w:rsidRDefault="00534CC5" w:rsidP="009E55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4CC5" w:rsidRDefault="00534CC5" w:rsidP="009E55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4CC5" w:rsidRDefault="00534CC5" w:rsidP="009E55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4CC5" w:rsidRPr="00EF6CBE" w:rsidRDefault="00534CC5" w:rsidP="009E55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55DB" w:rsidRPr="00EF6CBE" w:rsidRDefault="009E55DB" w:rsidP="009E55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55DB" w:rsidRPr="00EF6CBE" w:rsidRDefault="009E55DB" w:rsidP="009E55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55DB" w:rsidRDefault="009E55DB" w:rsidP="009E55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45AE" w:rsidRPr="00EF6CBE" w:rsidRDefault="001545AE" w:rsidP="009E55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55DB" w:rsidRPr="00941C5F" w:rsidRDefault="009E55DB" w:rsidP="009E55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1C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Лист регистраций изменений,</w:t>
      </w:r>
    </w:p>
    <w:p w:rsidR="009E55DB" w:rsidRPr="00941C5F" w:rsidRDefault="009E55DB" w:rsidP="009E55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1C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вносимых в рабочую программу учебной дисциплины </w:t>
      </w:r>
      <w:r w:rsidR="005F7FAD" w:rsidRPr="00941C5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9E55DB" w:rsidRPr="00941C5F" w:rsidRDefault="009E55DB" w:rsidP="009E55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9E55DB" w:rsidRPr="00941C5F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5DB" w:rsidRPr="00941C5F" w:rsidRDefault="009E55DB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1C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5DB" w:rsidRPr="00941C5F" w:rsidRDefault="009E55DB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1C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5DB" w:rsidRPr="00941C5F" w:rsidRDefault="009E55DB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1C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5DB" w:rsidRPr="00941C5F" w:rsidRDefault="009E55DB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1C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и содержание измененных разделов программы</w:t>
            </w:r>
          </w:p>
        </w:tc>
      </w:tr>
      <w:tr w:rsidR="005E36E9" w:rsidRPr="00941C5F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E36E9" w:rsidRPr="00941C5F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E36E9" w:rsidRPr="00941C5F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E36E9" w:rsidRPr="00941C5F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E36E9" w:rsidRPr="00941C5F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E36E9" w:rsidRPr="00941C5F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E36E9" w:rsidRPr="00941C5F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E36E9" w:rsidRPr="00941C5F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E36E9" w:rsidRPr="00941C5F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E36E9" w:rsidRPr="00941C5F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E36E9" w:rsidRPr="00941C5F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E36E9" w:rsidRPr="00941C5F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E36E9" w:rsidRPr="00941C5F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E36E9" w:rsidRPr="00941C5F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E36E9" w:rsidRPr="00941C5F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E36E9" w:rsidRPr="00941C5F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E36E9" w:rsidRPr="00941C5F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E36E9" w:rsidRPr="00941C5F" w:rsidTr="004F137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6E9" w:rsidRPr="00941C5F" w:rsidRDefault="005E36E9" w:rsidP="004F1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bookmarkEnd w:id="2"/>
      <w:bookmarkEnd w:id="3"/>
      <w:bookmarkEnd w:id="4"/>
      <w:bookmarkEnd w:id="5"/>
    </w:tbl>
    <w:p w:rsidR="00674C79" w:rsidRDefault="00674C79"/>
    <w:sectPr w:rsidR="00674C79" w:rsidSect="004F137F">
      <w:pgSz w:w="11906" w:h="16838"/>
      <w:pgMar w:top="709" w:right="851" w:bottom="1134" w:left="1418" w:header="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5942" w:rsidRDefault="00525942">
      <w:pPr>
        <w:spacing w:after="0" w:line="240" w:lineRule="auto"/>
      </w:pPr>
      <w:r>
        <w:separator/>
      </w:r>
    </w:p>
  </w:endnote>
  <w:endnote w:type="continuationSeparator" w:id="0">
    <w:p w:rsidR="00525942" w:rsidRDefault="00525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5942" w:rsidRDefault="00525942" w:rsidP="004F137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25942" w:rsidRDefault="00525942" w:rsidP="004F137F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5942" w:rsidRDefault="0052594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128CD">
      <w:rPr>
        <w:noProof/>
      </w:rPr>
      <w:t>2</w:t>
    </w:r>
    <w:r>
      <w:fldChar w:fldCharType="end"/>
    </w:r>
  </w:p>
  <w:p w:rsidR="00525942" w:rsidRDefault="00525942" w:rsidP="004F137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5942" w:rsidRDefault="00525942">
      <w:pPr>
        <w:spacing w:after="0" w:line="240" w:lineRule="auto"/>
      </w:pPr>
      <w:r>
        <w:separator/>
      </w:r>
    </w:p>
  </w:footnote>
  <w:footnote w:type="continuationSeparator" w:id="0">
    <w:p w:rsidR="00525942" w:rsidRDefault="005259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20EB7C4E"/>
    <w:multiLevelType w:val="hybridMultilevel"/>
    <w:tmpl w:val="1284C954"/>
    <w:lvl w:ilvl="0" w:tplc="0419000F">
      <w:start w:val="1"/>
      <w:numFmt w:val="decimal"/>
      <w:lvlText w:val="%1."/>
      <w:lvlJc w:val="left"/>
      <w:pPr>
        <w:ind w:left="1144" w:hanging="360"/>
      </w:pPr>
    </w:lvl>
    <w:lvl w:ilvl="1" w:tplc="04190019">
      <w:start w:val="1"/>
      <w:numFmt w:val="lowerLetter"/>
      <w:lvlText w:val="%2."/>
      <w:lvlJc w:val="left"/>
      <w:pPr>
        <w:ind w:left="1864" w:hanging="360"/>
      </w:pPr>
    </w:lvl>
    <w:lvl w:ilvl="2" w:tplc="0419001B">
      <w:start w:val="1"/>
      <w:numFmt w:val="lowerRoman"/>
      <w:lvlText w:val="%3."/>
      <w:lvlJc w:val="right"/>
      <w:pPr>
        <w:ind w:left="2584" w:hanging="180"/>
      </w:pPr>
    </w:lvl>
    <w:lvl w:ilvl="3" w:tplc="0419000F">
      <w:start w:val="1"/>
      <w:numFmt w:val="decimal"/>
      <w:lvlText w:val="%4."/>
      <w:lvlJc w:val="left"/>
      <w:pPr>
        <w:ind w:left="3304" w:hanging="360"/>
      </w:pPr>
    </w:lvl>
    <w:lvl w:ilvl="4" w:tplc="04190019">
      <w:start w:val="1"/>
      <w:numFmt w:val="lowerLetter"/>
      <w:lvlText w:val="%5."/>
      <w:lvlJc w:val="left"/>
      <w:pPr>
        <w:ind w:left="4024" w:hanging="360"/>
      </w:pPr>
    </w:lvl>
    <w:lvl w:ilvl="5" w:tplc="0419001B">
      <w:start w:val="1"/>
      <w:numFmt w:val="lowerRoman"/>
      <w:lvlText w:val="%6."/>
      <w:lvlJc w:val="right"/>
      <w:pPr>
        <w:ind w:left="4744" w:hanging="180"/>
      </w:pPr>
    </w:lvl>
    <w:lvl w:ilvl="6" w:tplc="0419000F">
      <w:start w:val="1"/>
      <w:numFmt w:val="decimal"/>
      <w:lvlText w:val="%7."/>
      <w:lvlJc w:val="left"/>
      <w:pPr>
        <w:ind w:left="5464" w:hanging="360"/>
      </w:pPr>
    </w:lvl>
    <w:lvl w:ilvl="7" w:tplc="04190019">
      <w:start w:val="1"/>
      <w:numFmt w:val="lowerLetter"/>
      <w:lvlText w:val="%8."/>
      <w:lvlJc w:val="left"/>
      <w:pPr>
        <w:ind w:left="6184" w:hanging="360"/>
      </w:pPr>
    </w:lvl>
    <w:lvl w:ilvl="8" w:tplc="0419001B">
      <w:start w:val="1"/>
      <w:numFmt w:val="lowerRoman"/>
      <w:lvlText w:val="%9."/>
      <w:lvlJc w:val="right"/>
      <w:pPr>
        <w:ind w:left="6904" w:hanging="180"/>
      </w:pPr>
    </w:lvl>
  </w:abstractNum>
  <w:abstractNum w:abstractNumId="2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4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6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41D4E51"/>
    <w:multiLevelType w:val="multilevel"/>
    <w:tmpl w:val="60261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8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9752CE"/>
    <w:multiLevelType w:val="hybridMultilevel"/>
    <w:tmpl w:val="DCD227E4"/>
    <w:lvl w:ilvl="0" w:tplc="0419000F">
      <w:start w:val="1"/>
      <w:numFmt w:val="decimal"/>
      <w:lvlText w:val="%1."/>
      <w:lvlJc w:val="left"/>
      <w:pPr>
        <w:ind w:left="1144" w:hanging="360"/>
      </w:pPr>
    </w:lvl>
    <w:lvl w:ilvl="1" w:tplc="04190019">
      <w:start w:val="1"/>
      <w:numFmt w:val="lowerLetter"/>
      <w:lvlText w:val="%2."/>
      <w:lvlJc w:val="left"/>
      <w:pPr>
        <w:ind w:left="1864" w:hanging="360"/>
      </w:pPr>
    </w:lvl>
    <w:lvl w:ilvl="2" w:tplc="0419001B">
      <w:start w:val="1"/>
      <w:numFmt w:val="lowerRoman"/>
      <w:lvlText w:val="%3."/>
      <w:lvlJc w:val="right"/>
      <w:pPr>
        <w:ind w:left="2584" w:hanging="180"/>
      </w:pPr>
    </w:lvl>
    <w:lvl w:ilvl="3" w:tplc="0419000F">
      <w:start w:val="1"/>
      <w:numFmt w:val="decimal"/>
      <w:lvlText w:val="%4."/>
      <w:lvlJc w:val="left"/>
      <w:pPr>
        <w:ind w:left="3304" w:hanging="360"/>
      </w:pPr>
    </w:lvl>
    <w:lvl w:ilvl="4" w:tplc="04190019">
      <w:start w:val="1"/>
      <w:numFmt w:val="lowerLetter"/>
      <w:lvlText w:val="%5."/>
      <w:lvlJc w:val="left"/>
      <w:pPr>
        <w:ind w:left="4024" w:hanging="360"/>
      </w:pPr>
    </w:lvl>
    <w:lvl w:ilvl="5" w:tplc="0419001B">
      <w:start w:val="1"/>
      <w:numFmt w:val="lowerRoman"/>
      <w:lvlText w:val="%6."/>
      <w:lvlJc w:val="right"/>
      <w:pPr>
        <w:ind w:left="4744" w:hanging="180"/>
      </w:pPr>
    </w:lvl>
    <w:lvl w:ilvl="6" w:tplc="0419000F">
      <w:start w:val="1"/>
      <w:numFmt w:val="decimal"/>
      <w:lvlText w:val="%7."/>
      <w:lvlJc w:val="left"/>
      <w:pPr>
        <w:ind w:left="5464" w:hanging="360"/>
      </w:pPr>
    </w:lvl>
    <w:lvl w:ilvl="7" w:tplc="04190019">
      <w:start w:val="1"/>
      <w:numFmt w:val="lowerLetter"/>
      <w:lvlText w:val="%8."/>
      <w:lvlJc w:val="left"/>
      <w:pPr>
        <w:ind w:left="6184" w:hanging="360"/>
      </w:pPr>
    </w:lvl>
    <w:lvl w:ilvl="8" w:tplc="0419001B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5"/>
  </w:num>
  <w:num w:numId="2">
    <w:abstractNumId w:val="7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6"/>
  </w:num>
  <w:num w:numId="8">
    <w:abstractNumId w:val="2"/>
  </w:num>
  <w:num w:numId="9">
    <w:abstractNumId w:val="8"/>
  </w:num>
  <w:num w:numId="10">
    <w:abstractNumId w:val="4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5DB"/>
    <w:rsid w:val="000F774B"/>
    <w:rsid w:val="001424E3"/>
    <w:rsid w:val="001545AE"/>
    <w:rsid w:val="001C4FE8"/>
    <w:rsid w:val="00240441"/>
    <w:rsid w:val="002671E8"/>
    <w:rsid w:val="00357644"/>
    <w:rsid w:val="004F137F"/>
    <w:rsid w:val="00525942"/>
    <w:rsid w:val="00534CC5"/>
    <w:rsid w:val="00561067"/>
    <w:rsid w:val="005E36E9"/>
    <w:rsid w:val="005F7FAD"/>
    <w:rsid w:val="00651B8D"/>
    <w:rsid w:val="00674C79"/>
    <w:rsid w:val="00881012"/>
    <w:rsid w:val="008C7CE3"/>
    <w:rsid w:val="009128CD"/>
    <w:rsid w:val="00941C5F"/>
    <w:rsid w:val="00951D17"/>
    <w:rsid w:val="0096408F"/>
    <w:rsid w:val="009E55DB"/>
    <w:rsid w:val="00DA6468"/>
    <w:rsid w:val="00FB4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B045D"/>
  <w15:docId w15:val="{B6226773-C341-4435-83C2-8FD5F01A4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5DB"/>
  </w:style>
  <w:style w:type="paragraph" w:styleId="1">
    <w:name w:val="heading 1"/>
    <w:basedOn w:val="a"/>
    <w:next w:val="a"/>
    <w:link w:val="10"/>
    <w:uiPriority w:val="9"/>
    <w:qFormat/>
    <w:rsid w:val="008C7C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E5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E55DB"/>
  </w:style>
  <w:style w:type="character" w:styleId="a5">
    <w:name w:val="page number"/>
    <w:basedOn w:val="a0"/>
    <w:rsid w:val="009E55DB"/>
  </w:style>
  <w:style w:type="character" w:styleId="a6">
    <w:name w:val="Hyperlink"/>
    <w:basedOn w:val="a0"/>
    <w:uiPriority w:val="99"/>
    <w:unhideWhenUsed/>
    <w:rsid w:val="00DA646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C7CE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7">
    <w:name w:val="List Paragraph"/>
    <w:aliases w:val="Содержание. 2 уровень"/>
    <w:basedOn w:val="a"/>
    <w:link w:val="a8"/>
    <w:uiPriority w:val="1"/>
    <w:qFormat/>
    <w:rsid w:val="008C7CE3"/>
    <w:pPr>
      <w:ind w:left="720"/>
      <w:contextualSpacing/>
    </w:pPr>
  </w:style>
  <w:style w:type="paragraph" w:styleId="a9">
    <w:name w:val="Body Text"/>
    <w:basedOn w:val="a"/>
    <w:link w:val="aa"/>
    <w:unhideWhenUsed/>
    <w:rsid w:val="008C7CE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Основной текст Знак"/>
    <w:basedOn w:val="a0"/>
    <w:link w:val="a9"/>
    <w:rsid w:val="008C7CE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Абзац списка Знак"/>
    <w:aliases w:val="Содержание. 2 уровень Знак"/>
    <w:link w:val="a7"/>
    <w:uiPriority w:val="1"/>
    <w:locked/>
    <w:rsid w:val="008C7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diplom-inet.ru/resursfilo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lleg.ru/edu/philos1.htm%2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iprbookshop.ru/104238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92140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2961</Words>
  <Characters>16884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jula-81@mail.ru</cp:lastModifiedBy>
  <cp:revision>3</cp:revision>
  <dcterms:created xsi:type="dcterms:W3CDTF">2023-09-29T06:33:00Z</dcterms:created>
  <dcterms:modified xsi:type="dcterms:W3CDTF">2023-09-29T06:34:00Z</dcterms:modified>
</cp:coreProperties>
</file>